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4560"/>
      </w:tblGrid>
      <w:tr w:rsidR="009B62E8">
        <w:trPr>
          <w:trHeight w:val="80"/>
        </w:trPr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2E8" w:rsidRDefault="009B62E8">
            <w:pPr>
              <w:tabs>
                <w:tab w:val="left" w:pos="720"/>
              </w:tabs>
              <w:ind w:left="811" w:hangingChars="338" w:hanging="811"/>
            </w:pPr>
            <w:bookmarkStart w:id="0" w:name="_GoBack"/>
            <w:bookmarkEnd w:id="0"/>
            <w:r>
              <w:t>From</w:t>
            </w:r>
            <w:r>
              <w:tab/>
              <w:t xml:space="preserve">: </w:t>
            </w:r>
            <w:r>
              <w:rPr>
                <w:lang w:eastAsia="zh-TW"/>
              </w:rPr>
              <w:t>HFTF Coordinator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62E8" w:rsidRDefault="009B62E8">
            <w:pPr>
              <w:pStyle w:val="Default"/>
              <w:ind w:left="120" w:hangingChars="50" w:hanging="120"/>
              <w:jc w:val="both"/>
            </w:pPr>
            <w:r>
              <w:t xml:space="preserve">To    :  All 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lang w:eastAsia="zh-HK"/>
              </w:rPr>
              <w:t>embers</w:t>
            </w:r>
          </w:p>
        </w:tc>
      </w:tr>
      <w:tr w:rsidR="009B62E8" w:rsidRPr="002F162B">
        <w:trPr>
          <w:trHeight w:val="70"/>
        </w:trPr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2E8" w:rsidRDefault="009B62E8">
            <w:pPr>
              <w:tabs>
                <w:tab w:val="left" w:pos="720"/>
              </w:tabs>
              <w:rPr>
                <w:lang w:eastAsia="zh-TW"/>
              </w:rPr>
            </w:pPr>
            <w:r>
              <w:rPr>
                <w:lang w:eastAsia="zh-TW"/>
              </w:rPr>
              <w:t>Email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 xml:space="preserve">: </w:t>
            </w:r>
            <w:hyperlink r:id="rId7" w:history="1">
              <w:r>
                <w:rPr>
                  <w:rStyle w:val="Hyperlink"/>
                  <w:lang w:eastAsia="zh-TW"/>
                </w:rPr>
                <w:t>hkacchappyfamily@gmail.com</w:t>
              </w:r>
            </w:hyperlink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62E8" w:rsidRPr="002F162B" w:rsidRDefault="009B62E8" w:rsidP="00190E01">
            <w:pPr>
              <w:rPr>
                <w:lang w:val="es-ES" w:eastAsia="zh-TW"/>
              </w:rPr>
            </w:pPr>
            <w:r w:rsidRPr="002F162B">
              <w:rPr>
                <w:rFonts w:hint="eastAsia"/>
                <w:lang w:val="es-ES" w:eastAsia="zh-TW"/>
              </w:rPr>
              <w:t>Cc</w:t>
            </w:r>
            <w:r w:rsidRPr="002F162B">
              <w:rPr>
                <w:lang w:val="es-ES" w:eastAsia="zh-TW"/>
              </w:rPr>
              <w:t xml:space="preserve">    </w:t>
            </w:r>
            <w:r w:rsidR="006637E5" w:rsidRPr="002F162B">
              <w:rPr>
                <w:rFonts w:hint="eastAsia"/>
                <w:lang w:val="es-ES" w:eastAsia="zh-TW"/>
              </w:rPr>
              <w:t xml:space="preserve">:  </w:t>
            </w:r>
            <w:r w:rsidR="00190E01" w:rsidRPr="002F162B">
              <w:rPr>
                <w:lang w:val="es-ES" w:eastAsia="zh-TW"/>
              </w:rPr>
              <w:t>DCO IA &amp; OC IA Gp</w:t>
            </w:r>
          </w:p>
        </w:tc>
      </w:tr>
      <w:tr w:rsidR="009B62E8">
        <w:trPr>
          <w:trHeight w:val="70"/>
        </w:trPr>
        <w:tc>
          <w:tcPr>
            <w:tcW w:w="51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9B62E8" w:rsidRDefault="009B62E8" w:rsidP="00E75D3F">
            <w:pPr>
              <w:tabs>
                <w:tab w:val="left" w:pos="720"/>
              </w:tabs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Ref      : </w:t>
            </w:r>
            <w:r>
              <w:rPr>
                <w:lang w:eastAsia="zh-TW"/>
              </w:rPr>
              <w:t>HFTF2018/19/</w:t>
            </w:r>
            <w:r w:rsidR="00B70E36">
              <w:rPr>
                <w:lang w:eastAsia="zh-TW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9B62E8" w:rsidRDefault="009B62E8" w:rsidP="00E75D3F">
            <w:pPr>
              <w:rPr>
                <w:lang w:val="en-SG"/>
              </w:rPr>
            </w:pPr>
            <w:r>
              <w:t>Date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t>:</w:t>
            </w:r>
            <w:r>
              <w:rPr>
                <w:lang w:eastAsia="zh-TW"/>
              </w:rPr>
              <w:t xml:space="preserve"> </w:t>
            </w:r>
            <w:r w:rsidR="001C274B">
              <w:rPr>
                <w:lang w:eastAsia="zh-TW"/>
              </w:rPr>
              <w:t>11</w:t>
            </w:r>
            <w:r w:rsidR="00E75D3F">
              <w:rPr>
                <w:lang w:eastAsia="zh-TW"/>
              </w:rPr>
              <w:t xml:space="preserve"> </w:t>
            </w:r>
            <w:r w:rsidR="001C274B">
              <w:rPr>
                <w:lang w:eastAsia="zh-TW"/>
              </w:rPr>
              <w:t xml:space="preserve">February </w:t>
            </w:r>
            <w:r>
              <w:rPr>
                <w:lang w:eastAsia="zh-TW"/>
              </w:rPr>
              <w:t>201</w:t>
            </w:r>
            <w:r w:rsidR="001C274B">
              <w:rPr>
                <w:lang w:eastAsia="zh-TW"/>
              </w:rPr>
              <w:t>9</w:t>
            </w:r>
          </w:p>
        </w:tc>
      </w:tr>
    </w:tbl>
    <w:p w:rsidR="009B62E8" w:rsidRDefault="009B62E8">
      <w:pPr>
        <w:spacing w:line="240" w:lineRule="exact"/>
        <w:rPr>
          <w:b/>
          <w:bCs/>
          <w:lang w:eastAsia="zh-TW"/>
        </w:rPr>
      </w:pPr>
    </w:p>
    <w:p w:rsidR="009B62E8" w:rsidRDefault="009B62E8">
      <w:pPr>
        <w:spacing w:line="240" w:lineRule="exact"/>
        <w:rPr>
          <w:b/>
          <w:bCs/>
          <w:lang w:eastAsia="zh-TW"/>
        </w:rPr>
      </w:pPr>
    </w:p>
    <w:p w:rsidR="009B62E8" w:rsidRPr="00E75D3F" w:rsidRDefault="009B62E8">
      <w:pPr>
        <w:spacing w:line="340" w:lineRule="exact"/>
        <w:jc w:val="center"/>
        <w:rPr>
          <w:rFonts w:ascii="PMingLiU" w:hAnsi="PMingLiU" w:cs="Arial"/>
          <w:b/>
          <w:bCs/>
          <w:sz w:val="28"/>
          <w:szCs w:val="28"/>
          <w:lang w:eastAsia="zh-TW"/>
        </w:rPr>
      </w:pPr>
      <w:r>
        <w:rPr>
          <w:rFonts w:ascii="PMingLiU" w:hAnsi="PMingLiU" w:cs="Arial"/>
          <w:b/>
          <w:bCs/>
          <w:sz w:val="28"/>
          <w:szCs w:val="28"/>
          <w:lang w:eastAsia="zh-TW"/>
        </w:rPr>
        <w:t>2018</w:t>
      </w:r>
      <w:r>
        <w:rPr>
          <w:rFonts w:ascii="PMingLiU" w:hAnsi="PMingLiU" w:cs="Arial" w:hint="eastAsia"/>
          <w:b/>
          <w:bCs/>
          <w:sz w:val="28"/>
          <w:szCs w:val="28"/>
          <w:lang w:eastAsia="zh-TW"/>
        </w:rPr>
        <w:t>-</w:t>
      </w:r>
      <w:r>
        <w:rPr>
          <w:rFonts w:ascii="PMingLiU" w:hAnsi="PMingLiU" w:cs="Arial"/>
          <w:b/>
          <w:bCs/>
          <w:sz w:val="28"/>
          <w:szCs w:val="28"/>
          <w:lang w:eastAsia="zh-TW"/>
        </w:rPr>
        <w:t>1</w:t>
      </w:r>
      <w:r>
        <w:rPr>
          <w:rFonts w:ascii="PMingLiU" w:hAnsi="PMingLiU" w:cs="Arial" w:hint="eastAsia"/>
          <w:b/>
          <w:bCs/>
          <w:sz w:val="28"/>
          <w:szCs w:val="28"/>
          <w:lang w:eastAsia="zh-TW"/>
        </w:rPr>
        <w:t>9年度</w:t>
      </w:r>
      <w:r>
        <w:rPr>
          <w:rFonts w:ascii="PMingLiU" w:hAnsi="PMingLiU" w:cs="Arial"/>
          <w:b/>
          <w:bCs/>
          <w:sz w:val="28"/>
          <w:szCs w:val="28"/>
          <w:lang w:eastAsia="zh-TW"/>
        </w:rPr>
        <w:t>開心家庭運動主題撥款計劃</w:t>
      </w:r>
      <w:r>
        <w:rPr>
          <w:rFonts w:ascii="PMingLiU" w:hAnsi="PMingLiU" w:cs="Arial"/>
          <w:b/>
          <w:bCs/>
          <w:sz w:val="28"/>
          <w:szCs w:val="28"/>
          <w:lang w:val="en-SG" w:eastAsia="zh-TW"/>
        </w:rPr>
        <w:br/>
      </w:r>
      <w:r>
        <w:rPr>
          <w:rFonts w:ascii="PMingLiU" w:hAnsi="PMingLiU" w:cs="PMingLiU" w:hint="eastAsia"/>
          <w:sz w:val="26"/>
          <w:szCs w:val="26"/>
          <w:shd w:val="clear" w:color="auto" w:fill="FFFFFF"/>
          <w:lang w:eastAsia="zh-TW"/>
        </w:rPr>
        <w:t>「</w:t>
      </w:r>
      <w:r>
        <w:rPr>
          <w:rFonts w:ascii="PMingLiU" w:hAnsi="PMingLiU" w:cs="Arial" w:hint="eastAsia"/>
          <w:b/>
          <w:bCs/>
          <w:sz w:val="28"/>
          <w:szCs w:val="28"/>
          <w:lang w:eastAsia="zh-TW"/>
        </w:rPr>
        <w:t>衝上雲霄一家親</w:t>
      </w:r>
      <w:r>
        <w:rPr>
          <w:rFonts w:ascii="PMingLiU" w:hAnsi="PMingLiU" w:cs="PMingLiU" w:hint="eastAsia"/>
          <w:sz w:val="26"/>
          <w:szCs w:val="26"/>
          <w:shd w:val="clear" w:color="auto" w:fill="FFFFFF"/>
          <w:lang w:eastAsia="zh-TW"/>
        </w:rPr>
        <w:t>」</w:t>
      </w:r>
      <w:r w:rsidR="00E75D3F">
        <w:rPr>
          <w:rFonts w:ascii="PMingLiU" w:hAnsi="PMingLiU" w:cs="PMingLiU" w:hint="eastAsia"/>
          <w:sz w:val="26"/>
          <w:szCs w:val="26"/>
          <w:shd w:val="clear" w:color="auto" w:fill="FFFFFF"/>
          <w:lang w:eastAsia="zh-TW"/>
        </w:rPr>
        <w:t>-</w:t>
      </w:r>
      <w:r w:rsidR="002F162B">
        <w:rPr>
          <w:rFonts w:ascii="PMingLiU" w:hAnsi="PMingLiU" w:cs="PMingLiU"/>
          <w:sz w:val="26"/>
          <w:szCs w:val="26"/>
          <w:shd w:val="clear" w:color="auto" w:fill="FFFFFF"/>
          <w:lang w:eastAsia="zh-TW"/>
        </w:rPr>
        <w:br/>
      </w:r>
      <w:r w:rsidR="002F162B" w:rsidRPr="002F162B">
        <w:rPr>
          <w:rFonts w:ascii="PMingLiU" w:hAnsi="PMingLiU" w:cs="Arial" w:hint="eastAsia"/>
          <w:b/>
          <w:bCs/>
          <w:sz w:val="28"/>
          <w:szCs w:val="28"/>
          <w:lang w:eastAsia="zh-TW"/>
        </w:rPr>
        <w:t>衝上雲霄之四海亦是家</w:t>
      </w:r>
    </w:p>
    <w:p w:rsidR="009B62E8" w:rsidRDefault="009B62E8">
      <w:pPr>
        <w:spacing w:line="340" w:lineRule="exact"/>
        <w:jc w:val="center"/>
        <w:rPr>
          <w:rFonts w:ascii="PMingLiU" w:hAnsi="PMingLiU"/>
          <w:sz w:val="28"/>
          <w:szCs w:val="28"/>
          <w:lang w:eastAsia="zh-TW"/>
        </w:rPr>
      </w:pPr>
    </w:p>
    <w:p w:rsidR="009B62E8" w:rsidRDefault="009B62E8">
      <w:pPr>
        <w:ind w:firstLineChars="250" w:firstLine="600"/>
        <w:jc w:val="both"/>
        <w:rPr>
          <w:rFonts w:ascii="PMingLiU" w:hAnsi="PMingLiU"/>
          <w:bCs/>
          <w:lang w:eastAsia="zh-TW"/>
        </w:rPr>
      </w:pPr>
      <w:r>
        <w:rPr>
          <w:rFonts w:ascii="PMingLiU" w:hAnsi="PMingLiU"/>
          <w:bCs/>
          <w:lang w:eastAsia="zh-TW"/>
        </w:rPr>
        <w:t>民政事務局</w:t>
      </w:r>
      <w:r>
        <w:rPr>
          <w:rFonts w:ascii="PMingLiU" w:hAnsi="PMingLiU" w:hint="eastAsia"/>
          <w:bCs/>
          <w:lang w:eastAsia="zh-TW"/>
        </w:rPr>
        <w:t>201</w:t>
      </w:r>
      <w:r>
        <w:rPr>
          <w:rFonts w:ascii="PMingLiU" w:hAnsi="PMingLiU"/>
          <w:bCs/>
          <w:lang w:eastAsia="zh-TW"/>
        </w:rPr>
        <w:t>8</w:t>
      </w:r>
      <w:r>
        <w:rPr>
          <w:rFonts w:ascii="PMingLiU" w:hAnsi="PMingLiU" w:hint="eastAsia"/>
          <w:bCs/>
          <w:lang w:eastAsia="zh-TW"/>
        </w:rPr>
        <w:t>/1</w:t>
      </w:r>
      <w:r>
        <w:rPr>
          <w:rFonts w:ascii="PMingLiU" w:hAnsi="PMingLiU"/>
          <w:bCs/>
          <w:lang w:eastAsia="zh-TW"/>
        </w:rPr>
        <w:t>9</w:t>
      </w:r>
      <w:r>
        <w:rPr>
          <w:rFonts w:ascii="PMingLiU" w:hAnsi="PMingLiU" w:hint="eastAsia"/>
          <w:bCs/>
          <w:lang w:eastAsia="zh-TW"/>
        </w:rPr>
        <w:t>年度</w:t>
      </w:r>
      <w:r>
        <w:rPr>
          <w:rFonts w:ascii="PMingLiU" w:hAnsi="PMingLiU" w:cs="PMingLiU" w:hint="eastAsia"/>
          <w:sz w:val="26"/>
          <w:szCs w:val="26"/>
          <w:shd w:val="clear" w:color="auto" w:fill="FFFFFF"/>
          <w:lang w:eastAsia="zh-TW"/>
        </w:rPr>
        <w:t>「</w:t>
      </w:r>
      <w:r>
        <w:rPr>
          <w:rFonts w:ascii="PMingLiU" w:hAnsi="PMingLiU"/>
          <w:lang w:eastAsia="zh-TW"/>
        </w:rPr>
        <w:t>開心家庭運動主題撥款計劃</w:t>
      </w:r>
      <w:r>
        <w:rPr>
          <w:rFonts w:ascii="PMingLiU" w:hAnsi="PMingLiU" w:hint="eastAsia"/>
          <w:lang w:eastAsia="zh-TW"/>
        </w:rPr>
        <w:t>」</w:t>
      </w:r>
      <w:r>
        <w:rPr>
          <w:rFonts w:ascii="PMingLiU" w:hAnsi="PMingLiU" w:hint="eastAsia"/>
          <w:bCs/>
          <w:lang w:eastAsia="zh-TW"/>
        </w:rPr>
        <w:t>旨在讓</w:t>
      </w:r>
      <w:r>
        <w:rPr>
          <w:rFonts w:ascii="PMingLiU" w:hAnsi="PMingLiU"/>
          <w:bCs/>
          <w:lang w:eastAsia="zh-TW"/>
        </w:rPr>
        <w:t>團員</w:t>
      </w:r>
      <w:r>
        <w:rPr>
          <w:rFonts w:ascii="PMingLiU" w:hAnsi="PMingLiU" w:hint="eastAsia"/>
          <w:bCs/>
          <w:lang w:eastAsia="zh-TW"/>
        </w:rPr>
        <w:t>及其</w:t>
      </w:r>
      <w:r>
        <w:rPr>
          <w:rFonts w:ascii="PMingLiU" w:hAnsi="PMingLiU"/>
          <w:bCs/>
          <w:lang w:eastAsia="zh-TW"/>
        </w:rPr>
        <w:t>家人</w:t>
      </w:r>
      <w:r>
        <w:rPr>
          <w:rFonts w:ascii="PMingLiU" w:hAnsi="PMingLiU" w:hint="eastAsia"/>
          <w:bCs/>
          <w:lang w:eastAsia="zh-TW"/>
        </w:rPr>
        <w:t>透過一同</w:t>
      </w:r>
      <w:r>
        <w:rPr>
          <w:rFonts w:ascii="PMingLiU" w:hAnsi="PMingLiU"/>
          <w:bCs/>
          <w:lang w:eastAsia="zh-TW"/>
        </w:rPr>
        <w:t>參與</w:t>
      </w:r>
      <w:r>
        <w:rPr>
          <w:rFonts w:ascii="PMingLiU" w:hAnsi="PMingLiU" w:hint="eastAsia"/>
          <w:bCs/>
          <w:lang w:eastAsia="zh-TW"/>
        </w:rPr>
        <w:t>受資助</w:t>
      </w:r>
      <w:r>
        <w:rPr>
          <w:rFonts w:ascii="PMingLiU" w:hAnsi="PMingLiU"/>
          <w:bCs/>
          <w:lang w:eastAsia="zh-TW"/>
        </w:rPr>
        <w:t>活動，</w:t>
      </w:r>
      <w:r>
        <w:rPr>
          <w:rFonts w:ascii="PMingLiU" w:hAnsi="PMingLiU" w:hint="eastAsia"/>
          <w:bCs/>
          <w:lang w:eastAsia="zh-TW"/>
        </w:rPr>
        <w:t>提昇</w:t>
      </w:r>
      <w:r>
        <w:rPr>
          <w:rFonts w:ascii="PMingLiU" w:hAnsi="PMingLiU"/>
          <w:bCs/>
          <w:lang w:eastAsia="zh-TW"/>
        </w:rPr>
        <w:t>家庭成員</w:t>
      </w:r>
      <w:r>
        <w:rPr>
          <w:rFonts w:ascii="PMingLiU" w:hAnsi="PMingLiU" w:hint="eastAsia"/>
          <w:bCs/>
          <w:lang w:eastAsia="zh-TW"/>
        </w:rPr>
        <w:t>間</w:t>
      </w:r>
      <w:r>
        <w:rPr>
          <w:rFonts w:ascii="PMingLiU" w:hAnsi="PMingLiU"/>
          <w:bCs/>
          <w:lang w:eastAsia="zh-TW"/>
        </w:rPr>
        <w:t>的</w:t>
      </w:r>
      <w:r>
        <w:rPr>
          <w:rFonts w:ascii="PMingLiU" w:hAnsi="PMingLiU" w:hint="eastAsia"/>
          <w:bCs/>
          <w:lang w:eastAsia="zh-TW"/>
        </w:rPr>
        <w:t>彼此</w:t>
      </w:r>
      <w:r>
        <w:rPr>
          <w:rFonts w:ascii="PMingLiU" w:hAnsi="PMingLiU"/>
          <w:bCs/>
          <w:lang w:eastAsia="zh-TW"/>
        </w:rPr>
        <w:t>支持</w:t>
      </w:r>
      <w:r>
        <w:rPr>
          <w:rFonts w:ascii="PMingLiU" w:hAnsi="PMingLiU" w:hint="eastAsia"/>
          <w:bCs/>
          <w:lang w:eastAsia="zh-TW"/>
        </w:rPr>
        <w:t>，並宣揚</w:t>
      </w:r>
      <w:r>
        <w:rPr>
          <w:rFonts w:ascii="PMingLiU" w:hAnsi="PMingLiU" w:cs="PMingLiU" w:hint="eastAsia"/>
          <w:sz w:val="26"/>
          <w:szCs w:val="26"/>
          <w:shd w:val="clear" w:color="auto" w:fill="FFFFFF"/>
          <w:lang w:eastAsia="zh-TW"/>
        </w:rPr>
        <w:t>「</w:t>
      </w:r>
      <w:r>
        <w:rPr>
          <w:rFonts w:hint="eastAsia"/>
          <w:bCs/>
          <w:lang w:eastAsia="zh-TW"/>
        </w:rPr>
        <w:t>愛與關懷</w:t>
      </w:r>
      <w:r>
        <w:rPr>
          <w:rFonts w:ascii="PMingLiU" w:hAnsi="PMingLiU" w:cs="PMingLiU" w:hint="eastAsia"/>
          <w:sz w:val="26"/>
          <w:szCs w:val="26"/>
          <w:shd w:val="clear" w:color="auto" w:fill="FFFFFF"/>
          <w:lang w:eastAsia="zh-TW"/>
        </w:rPr>
        <w:t>」</w:t>
      </w:r>
      <w:r>
        <w:rPr>
          <w:rFonts w:ascii="PMingLiU" w:hAnsi="PMingLiU" w:cs="PMingLiU" w:hint="eastAsia"/>
          <w:shd w:val="clear" w:color="auto" w:fill="FFFFFF"/>
          <w:lang w:eastAsia="zh-TW"/>
        </w:rPr>
        <w:t>、</w:t>
      </w:r>
      <w:r>
        <w:rPr>
          <w:rFonts w:ascii="PMingLiU" w:hAnsi="PMingLiU" w:cs="PMingLiU" w:hint="eastAsia"/>
          <w:sz w:val="26"/>
          <w:szCs w:val="26"/>
          <w:shd w:val="clear" w:color="auto" w:fill="FFFFFF"/>
          <w:lang w:eastAsia="zh-TW"/>
        </w:rPr>
        <w:t>「</w:t>
      </w:r>
      <w:r>
        <w:rPr>
          <w:rFonts w:ascii="PMingLiU" w:hAnsi="PMingLiU" w:hint="eastAsia"/>
          <w:bCs/>
          <w:lang w:eastAsia="zh-TW"/>
        </w:rPr>
        <w:t>責任與尊重</w:t>
      </w:r>
      <w:r>
        <w:rPr>
          <w:rFonts w:ascii="PMingLiU" w:hAnsi="PMingLiU" w:cs="PMingLiU" w:hint="eastAsia"/>
          <w:sz w:val="26"/>
          <w:szCs w:val="26"/>
          <w:shd w:val="clear" w:color="auto" w:fill="FFFFFF"/>
          <w:lang w:eastAsia="zh-TW"/>
        </w:rPr>
        <w:t>」</w:t>
      </w:r>
      <w:r>
        <w:rPr>
          <w:rFonts w:ascii="PMingLiU" w:hAnsi="PMingLiU" w:cs="PMingLiU" w:hint="eastAsia"/>
          <w:shd w:val="clear" w:color="auto" w:fill="FFFFFF"/>
          <w:lang w:eastAsia="zh-TW"/>
        </w:rPr>
        <w:t>、</w:t>
      </w:r>
      <w:r>
        <w:rPr>
          <w:rFonts w:ascii="PMingLiU" w:hAnsi="PMingLiU" w:cs="PMingLiU" w:hint="eastAsia"/>
          <w:sz w:val="26"/>
          <w:szCs w:val="26"/>
          <w:shd w:val="clear" w:color="auto" w:fill="FFFFFF"/>
          <w:lang w:eastAsia="zh-TW"/>
        </w:rPr>
        <w:t>「</w:t>
      </w:r>
      <w:r>
        <w:rPr>
          <w:rFonts w:ascii="PMingLiU" w:hAnsi="PMingLiU" w:hint="eastAsia"/>
          <w:bCs/>
          <w:lang w:eastAsia="zh-TW"/>
        </w:rPr>
        <w:t>溝通與和諧</w:t>
      </w:r>
      <w:r>
        <w:rPr>
          <w:rFonts w:ascii="PMingLiU" w:hAnsi="PMingLiU" w:cs="PMingLiU" w:hint="eastAsia"/>
          <w:sz w:val="26"/>
          <w:szCs w:val="26"/>
          <w:shd w:val="clear" w:color="auto" w:fill="FFFFFF"/>
          <w:lang w:eastAsia="zh-TW"/>
        </w:rPr>
        <w:t>」</w:t>
      </w:r>
      <w:r>
        <w:rPr>
          <w:rFonts w:ascii="PMingLiU" w:hAnsi="PMingLiU" w:hint="eastAsia"/>
          <w:bCs/>
          <w:lang w:eastAsia="zh-TW"/>
        </w:rPr>
        <w:t>之核心家庭價值。</w:t>
      </w:r>
    </w:p>
    <w:p w:rsidR="009B62E8" w:rsidRDefault="009B62E8">
      <w:pPr>
        <w:ind w:firstLine="480"/>
        <w:rPr>
          <w:rFonts w:ascii="PMingLiU" w:hAnsi="PMingLiU"/>
          <w:bCs/>
          <w:lang w:eastAsia="zh-TW"/>
        </w:rPr>
      </w:pPr>
    </w:p>
    <w:p w:rsidR="008B6A82" w:rsidRDefault="009B62E8" w:rsidP="008B6A82">
      <w:pPr>
        <w:spacing w:after="240" w:line="276" w:lineRule="auto"/>
        <w:ind w:left="120" w:firstLine="480"/>
        <w:rPr>
          <w:rFonts w:ascii="PMingLiU" w:hAnsi="PMingLiU" w:cs="Arial"/>
          <w:bCs/>
          <w:lang w:eastAsia="zh-TW"/>
        </w:rPr>
      </w:pPr>
      <w:r>
        <w:rPr>
          <w:rFonts w:ascii="PMingLiU" w:hAnsi="PMingLiU" w:cs="Arial" w:hint="eastAsia"/>
          <w:bCs/>
          <w:lang w:eastAsia="zh-TW"/>
        </w:rPr>
        <w:t>現誠邀各團員</w:t>
      </w:r>
      <w:r w:rsidR="00E75D3F">
        <w:rPr>
          <w:rFonts w:ascii="PMingLiU" w:hAnsi="PMingLiU" w:hint="eastAsia"/>
          <w:bCs/>
          <w:lang w:eastAsia="zh-TW"/>
        </w:rPr>
        <w:t>及其</w:t>
      </w:r>
      <w:r w:rsidR="00E75D3F">
        <w:rPr>
          <w:rFonts w:ascii="PMingLiU" w:hAnsi="PMingLiU"/>
          <w:bCs/>
          <w:lang w:eastAsia="zh-TW"/>
        </w:rPr>
        <w:t>家人參與</w:t>
      </w:r>
      <w:r w:rsidR="000E3160" w:rsidRPr="002F162B">
        <w:rPr>
          <w:rFonts w:ascii="PMingLiU" w:hAnsi="PMingLiU" w:hint="eastAsia"/>
          <w:bCs/>
          <w:lang w:eastAsia="zh-TW"/>
        </w:rPr>
        <w:t>衝上雲霄之四海亦是家</w:t>
      </w:r>
      <w:r w:rsidRPr="000E3160">
        <w:rPr>
          <w:rFonts w:ascii="PMingLiU" w:hAnsi="PMingLiU" w:hint="eastAsia"/>
          <w:bCs/>
          <w:lang w:eastAsia="zh-TW"/>
        </w:rPr>
        <w:t>，</w:t>
      </w:r>
      <w:r>
        <w:rPr>
          <w:rFonts w:ascii="PMingLiU" w:hAnsi="PMingLiU" w:cs="Arial" w:hint="eastAsia"/>
          <w:bCs/>
          <w:lang w:eastAsia="zh-TW"/>
        </w:rPr>
        <w:t>詳情如下：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8B6A82" w:rsidRPr="00AC1DDF" w:rsidTr="00AC1DDF">
        <w:tc>
          <w:tcPr>
            <w:tcW w:w="4908" w:type="dxa"/>
            <w:shd w:val="clear" w:color="auto" w:fill="auto"/>
          </w:tcPr>
          <w:p w:rsidR="008B6A82" w:rsidRPr="00AC1DDF" w:rsidRDefault="008B6A82" w:rsidP="00AC1DDF">
            <w:pPr>
              <w:spacing w:line="276" w:lineRule="auto"/>
              <w:rPr>
                <w:rFonts w:ascii="PMingLiU" w:hAnsi="PMingLiU" w:cs="Arial"/>
                <w:bCs/>
                <w:lang w:eastAsia="zh-TW"/>
              </w:rPr>
            </w:pPr>
            <w:r w:rsidRPr="00AC1DDF">
              <w:rPr>
                <w:rFonts w:ascii="PMingLiU" w:hAnsi="PMingLiU" w:cs="Arial" w:hint="eastAsia"/>
                <w:bCs/>
                <w:lang w:eastAsia="zh-TW"/>
              </w:rPr>
              <w:t xml:space="preserve">•活動日期: </w:t>
            </w:r>
            <w:r w:rsidRPr="00AC1DDF">
              <w:rPr>
                <w:rFonts w:ascii="PMingLiU" w:hAnsi="PMingLiU" w:cs="Arial" w:hint="eastAsia"/>
                <w:bCs/>
                <w:lang w:eastAsia="zh-TW"/>
              </w:rPr>
              <w:tab/>
              <w:t>2019年03月30日（星期六）</w:t>
            </w:r>
          </w:p>
          <w:p w:rsidR="008B6A82" w:rsidRPr="00AC1DDF" w:rsidRDefault="008B6A82" w:rsidP="00AC1DDF">
            <w:pPr>
              <w:spacing w:line="276" w:lineRule="auto"/>
              <w:rPr>
                <w:rFonts w:ascii="PMingLiU" w:hAnsi="PMingLiU" w:cs="Arial"/>
                <w:bCs/>
                <w:lang w:eastAsia="zh-TW"/>
              </w:rPr>
            </w:pPr>
            <w:r w:rsidRPr="00AC1DDF">
              <w:rPr>
                <w:rFonts w:ascii="PMingLiU" w:hAnsi="PMingLiU" w:cs="Arial" w:hint="eastAsia"/>
                <w:bCs/>
                <w:lang w:eastAsia="zh-TW"/>
              </w:rPr>
              <w:t xml:space="preserve">•活動時間: </w:t>
            </w:r>
            <w:r w:rsidRPr="00AC1DDF">
              <w:rPr>
                <w:rFonts w:ascii="PMingLiU" w:hAnsi="PMingLiU" w:cs="Arial" w:hint="eastAsia"/>
                <w:bCs/>
                <w:lang w:eastAsia="zh-TW"/>
              </w:rPr>
              <w:tab/>
              <w:t>下午2時正至4時正</w:t>
            </w:r>
          </w:p>
          <w:p w:rsidR="008B6A82" w:rsidRPr="00AC1DDF" w:rsidRDefault="008B6A82" w:rsidP="00AC1DDF">
            <w:pPr>
              <w:spacing w:line="276" w:lineRule="auto"/>
              <w:rPr>
                <w:rFonts w:ascii="PMingLiU" w:hAnsi="PMingLiU" w:cs="Arial"/>
                <w:bCs/>
                <w:lang w:eastAsia="zh-TW"/>
              </w:rPr>
            </w:pPr>
            <w:r w:rsidRPr="00AC1DDF">
              <w:rPr>
                <w:rFonts w:ascii="PMingLiU" w:hAnsi="PMingLiU" w:cs="Arial" w:hint="eastAsia"/>
                <w:bCs/>
                <w:lang w:eastAsia="zh-TW"/>
              </w:rPr>
              <w:t xml:space="preserve">•舉行地點: </w:t>
            </w:r>
            <w:r w:rsidRPr="00AC1DDF">
              <w:rPr>
                <w:rFonts w:ascii="PMingLiU" w:hAnsi="PMingLiU" w:cs="Arial" w:hint="eastAsia"/>
                <w:bCs/>
                <w:lang w:eastAsia="zh-TW"/>
              </w:rPr>
              <w:tab/>
              <w:t>佛教大雄中學</w:t>
            </w:r>
          </w:p>
          <w:p w:rsidR="008B6A82" w:rsidRPr="00AC1DDF" w:rsidRDefault="008B6A82" w:rsidP="00AC1DDF">
            <w:pPr>
              <w:spacing w:line="276" w:lineRule="auto"/>
              <w:rPr>
                <w:rFonts w:ascii="PMingLiU" w:hAnsi="PMingLiU" w:cs="Arial"/>
                <w:bCs/>
                <w:lang w:eastAsia="zh-TW"/>
              </w:rPr>
            </w:pPr>
            <w:r w:rsidRPr="00AC1DDF">
              <w:rPr>
                <w:rFonts w:ascii="PMingLiU" w:hAnsi="PMingLiU" w:cs="Arial" w:hint="eastAsia"/>
                <w:bCs/>
                <w:lang w:eastAsia="zh-TW"/>
              </w:rPr>
              <w:t xml:space="preserve">　　　　　　(長沙灣長發街38號)</w:t>
            </w:r>
          </w:p>
          <w:p w:rsidR="008B6A82" w:rsidRPr="00AC1DDF" w:rsidRDefault="008B6A82" w:rsidP="00AC1DDF">
            <w:pPr>
              <w:spacing w:line="276" w:lineRule="auto"/>
              <w:rPr>
                <w:rFonts w:ascii="PMingLiU" w:hAnsi="PMingLiU" w:cs="Arial"/>
                <w:bCs/>
                <w:lang w:eastAsia="zh-TW"/>
              </w:rPr>
            </w:pPr>
          </w:p>
          <w:p w:rsidR="008B6A82" w:rsidRPr="00AC1DDF" w:rsidRDefault="008B6A82" w:rsidP="00AC1DDF">
            <w:pPr>
              <w:spacing w:line="276" w:lineRule="auto"/>
              <w:rPr>
                <w:rFonts w:ascii="PMingLiU" w:hAnsi="PMingLiU" w:cs="Arial"/>
                <w:bCs/>
                <w:lang w:eastAsia="zh-TW"/>
              </w:rPr>
            </w:pPr>
            <w:r w:rsidRPr="00AC1DDF">
              <w:rPr>
                <w:rFonts w:ascii="PMingLiU" w:hAnsi="PMingLiU" w:cs="Arial" w:hint="eastAsia"/>
                <w:bCs/>
                <w:lang w:eastAsia="zh-TW"/>
              </w:rPr>
              <w:t>•</w:t>
            </w:r>
            <w:r w:rsidRPr="00AC1DDF">
              <w:rPr>
                <w:rFonts w:ascii="PMingLiU" w:hAnsi="PMingLiU" w:cs="Arial"/>
                <w:color w:val="000000"/>
                <w:lang w:eastAsia="zh-TW"/>
              </w:rPr>
              <w:t>內容</w:t>
            </w:r>
            <w:r w:rsidRPr="00AC1DDF">
              <w:rPr>
                <w:rFonts w:ascii="PMingLiU" w:hAnsi="PMingLiU" w:cs="Arial" w:hint="eastAsia"/>
                <w:color w:val="000000"/>
                <w:lang w:eastAsia="zh-TW"/>
              </w:rPr>
              <w:t>：</w:t>
            </w:r>
            <w:r w:rsidRPr="00AC1DDF">
              <w:rPr>
                <w:rFonts w:ascii="PMingLiU" w:hAnsi="PMingLiU" w:hint="eastAsia"/>
                <w:lang w:val="en-SG" w:eastAsia="zh-TW"/>
              </w:rPr>
              <w:t>青少年與家人一起訂立航程目標</w:t>
            </w:r>
          </w:p>
        </w:tc>
        <w:tc>
          <w:tcPr>
            <w:tcW w:w="4908" w:type="dxa"/>
            <w:shd w:val="clear" w:color="auto" w:fill="auto"/>
          </w:tcPr>
          <w:p w:rsidR="008B6A82" w:rsidRPr="00AC1DDF" w:rsidRDefault="008B6A82" w:rsidP="00AC1DDF">
            <w:pPr>
              <w:spacing w:line="276" w:lineRule="auto"/>
              <w:rPr>
                <w:rFonts w:ascii="PMingLiU" w:hAnsi="PMingLiU" w:cs="Arial"/>
                <w:bCs/>
                <w:lang w:eastAsia="zh-TW"/>
              </w:rPr>
            </w:pPr>
            <w:r w:rsidRPr="00AC1DDF">
              <w:rPr>
                <w:rFonts w:ascii="PMingLiU" w:hAnsi="PMingLiU" w:cs="Arial" w:hint="eastAsia"/>
                <w:bCs/>
                <w:lang w:eastAsia="zh-TW"/>
              </w:rPr>
              <w:t xml:space="preserve">•活動日期: </w:t>
            </w:r>
            <w:r w:rsidRPr="00AC1DDF">
              <w:rPr>
                <w:rFonts w:ascii="PMingLiU" w:hAnsi="PMingLiU" w:cs="Arial" w:hint="eastAsia"/>
                <w:bCs/>
                <w:lang w:eastAsia="zh-TW"/>
              </w:rPr>
              <w:tab/>
              <w:t>2019年03月31日(星期日)</w:t>
            </w:r>
          </w:p>
          <w:p w:rsidR="008B6A82" w:rsidRPr="00AC1DDF" w:rsidRDefault="008B6A82" w:rsidP="00AC1DDF">
            <w:pPr>
              <w:spacing w:line="276" w:lineRule="auto"/>
              <w:rPr>
                <w:rFonts w:ascii="PMingLiU" w:hAnsi="PMingLiU" w:cs="Arial"/>
                <w:bCs/>
                <w:lang w:eastAsia="zh-TW"/>
              </w:rPr>
            </w:pPr>
            <w:r w:rsidRPr="00AC1DDF">
              <w:rPr>
                <w:rFonts w:ascii="PMingLiU" w:hAnsi="PMingLiU" w:cs="Arial" w:hint="eastAsia"/>
                <w:bCs/>
                <w:lang w:eastAsia="zh-TW"/>
              </w:rPr>
              <w:t xml:space="preserve">•活動時間: </w:t>
            </w:r>
            <w:r w:rsidRPr="00AC1DDF">
              <w:rPr>
                <w:rFonts w:ascii="PMingLiU" w:hAnsi="PMingLiU" w:cs="Arial" w:hint="eastAsia"/>
                <w:bCs/>
                <w:lang w:eastAsia="zh-TW"/>
              </w:rPr>
              <w:tab/>
              <w:t>上午9時00分至下午6時30分</w:t>
            </w:r>
          </w:p>
          <w:p w:rsidR="008B6A82" w:rsidRPr="00AC1DDF" w:rsidRDefault="008B6A82" w:rsidP="00AC1DDF">
            <w:pPr>
              <w:spacing w:line="276" w:lineRule="auto"/>
              <w:rPr>
                <w:rFonts w:ascii="PMingLiU" w:hAnsi="PMingLiU" w:cs="Arial"/>
                <w:bCs/>
                <w:lang w:eastAsia="zh-TW"/>
              </w:rPr>
            </w:pPr>
            <w:r w:rsidRPr="00AC1DDF">
              <w:rPr>
                <w:rFonts w:ascii="PMingLiU" w:hAnsi="PMingLiU" w:cs="Arial" w:hint="eastAsia"/>
                <w:bCs/>
                <w:lang w:eastAsia="zh-TW"/>
              </w:rPr>
              <w:t xml:space="preserve">•舉行地點: </w:t>
            </w:r>
            <w:r w:rsidRPr="00AC1DDF">
              <w:rPr>
                <w:rFonts w:ascii="PMingLiU" w:hAnsi="PMingLiU" w:cs="Arial" w:hint="eastAsia"/>
                <w:bCs/>
                <w:lang w:eastAsia="zh-TW"/>
              </w:rPr>
              <w:tab/>
              <w:t xml:space="preserve"> 乘風航 - 賽馬會歡號 </w:t>
            </w:r>
          </w:p>
          <w:p w:rsidR="008B6A82" w:rsidRPr="00AC1DDF" w:rsidRDefault="008B6A82" w:rsidP="00AC1DDF">
            <w:pPr>
              <w:spacing w:line="276" w:lineRule="auto"/>
              <w:rPr>
                <w:rFonts w:ascii="PMingLiU" w:hAnsi="PMingLiU" w:cs="Arial"/>
                <w:bCs/>
                <w:lang w:eastAsia="zh-TW"/>
              </w:rPr>
            </w:pPr>
            <w:r w:rsidRPr="00AC1DDF">
              <w:rPr>
                <w:rFonts w:ascii="PMingLiU" w:hAnsi="PMingLiU" w:cs="Arial" w:hint="eastAsia"/>
                <w:bCs/>
                <w:lang w:eastAsia="zh-TW"/>
              </w:rPr>
              <w:t>(黃竹坑深灣碼頭徑之珍寶碼頭上船)</w:t>
            </w:r>
          </w:p>
          <w:p w:rsidR="008B6A82" w:rsidRPr="00AC1DDF" w:rsidRDefault="008B6A82" w:rsidP="00AC1DDF">
            <w:pPr>
              <w:spacing w:line="276" w:lineRule="auto"/>
              <w:rPr>
                <w:rFonts w:ascii="PMingLiU" w:hAnsi="PMingLiU" w:cs="Arial"/>
                <w:bCs/>
                <w:lang w:eastAsia="zh-TW"/>
              </w:rPr>
            </w:pPr>
            <w:r w:rsidRPr="00AC1DDF">
              <w:rPr>
                <w:rFonts w:ascii="PMingLiU" w:hAnsi="PMingLiU" w:cs="Arial" w:hint="eastAsia"/>
                <w:bCs/>
                <w:lang w:eastAsia="zh-TW"/>
              </w:rPr>
              <w:t xml:space="preserve">•解散地點: </w:t>
            </w:r>
            <w:r w:rsidRPr="00AC1DDF">
              <w:rPr>
                <w:rFonts w:ascii="PMingLiU" w:hAnsi="PMingLiU" w:cs="Arial" w:hint="eastAsia"/>
                <w:bCs/>
                <w:lang w:eastAsia="zh-TW"/>
              </w:rPr>
              <w:tab/>
              <w:t>西營盤社區綜合大樓</w:t>
            </w:r>
          </w:p>
          <w:p w:rsidR="008B6A82" w:rsidRPr="00AC1DDF" w:rsidRDefault="008B6A82" w:rsidP="00AC1DDF">
            <w:pPr>
              <w:spacing w:line="276" w:lineRule="auto"/>
              <w:rPr>
                <w:rFonts w:ascii="PMingLiU" w:hAnsi="PMingLiU" w:cs="Arial"/>
                <w:bCs/>
                <w:lang w:eastAsia="zh-TW"/>
              </w:rPr>
            </w:pPr>
            <w:r w:rsidRPr="00AC1DDF">
              <w:rPr>
                <w:rFonts w:ascii="PMingLiU" w:hAnsi="PMingLiU" w:cs="Arial" w:hint="eastAsia"/>
                <w:bCs/>
                <w:lang w:eastAsia="zh-TW"/>
              </w:rPr>
              <w:t>•</w:t>
            </w:r>
            <w:r w:rsidRPr="00AC1DDF">
              <w:rPr>
                <w:rFonts w:ascii="PMingLiU" w:hAnsi="PMingLiU" w:cs="Arial"/>
                <w:color w:val="000000"/>
                <w:lang w:eastAsia="zh-TW"/>
              </w:rPr>
              <w:t>內容</w:t>
            </w:r>
            <w:r w:rsidRPr="00AC1DDF">
              <w:rPr>
                <w:rFonts w:ascii="PMingLiU" w:hAnsi="PMingLiU" w:cs="Arial" w:hint="eastAsia"/>
                <w:color w:val="000000"/>
                <w:lang w:eastAsia="zh-TW"/>
              </w:rPr>
              <w:t>：</w:t>
            </w:r>
            <w:r w:rsidRPr="00AC1DDF">
              <w:rPr>
                <w:rFonts w:ascii="PMingLiU" w:hAnsi="PMingLiU" w:hint="eastAsia"/>
                <w:lang w:val="en-SG" w:eastAsia="zh-TW"/>
              </w:rPr>
              <w:t>海上安全措施; 繩結運用; 墮海救人程序; 基本航海知識; 海上求生訓練; 指令活動; 救生艇操作; 空中飛人; 準備晚餐; 接受家庭教育; 看守船錨時間(通宵); 早操; 游早泳; 棄船逃生演習; 搶灘; 清潔訓練船。希望團員能從日常航空訓練外，嘗試一下航海訓練。特別是在一艘訓練船上，需要學習的是如何與家人一起配合及善用大自然的力量。</w:t>
            </w:r>
          </w:p>
        </w:tc>
      </w:tr>
      <w:tr w:rsidR="008B6A82" w:rsidRPr="00AC1DDF" w:rsidTr="00AC1DDF">
        <w:tc>
          <w:tcPr>
            <w:tcW w:w="9816" w:type="dxa"/>
            <w:gridSpan w:val="2"/>
            <w:shd w:val="clear" w:color="auto" w:fill="auto"/>
          </w:tcPr>
          <w:p w:rsidR="008B6A82" w:rsidRPr="00AC1DDF" w:rsidRDefault="008B6A82" w:rsidP="00AC1DD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PMingLiU" w:hAnsi="PMingLiU"/>
                <w:lang w:eastAsia="zh-TW"/>
              </w:rPr>
            </w:pPr>
            <w:r w:rsidRPr="00AC1DDF">
              <w:rPr>
                <w:rFonts w:ascii="PMingLiU" w:hAnsi="PMingLiU" w:hint="eastAsia"/>
                <w:lang w:eastAsia="zh-TW"/>
              </w:rPr>
              <w:t>總</w:t>
            </w:r>
            <w:r w:rsidRPr="00AC1DDF">
              <w:rPr>
                <w:rFonts w:ascii="PMingLiU" w:hAnsi="PMingLiU"/>
                <w:lang w:eastAsia="zh-TW"/>
              </w:rPr>
              <w:t>費用:</w:t>
            </w:r>
            <w:r w:rsidRPr="00AC1DDF">
              <w:rPr>
                <w:rFonts w:ascii="PMingLiU" w:hAnsi="PMingLiU"/>
                <w:lang w:eastAsia="zh-TW"/>
              </w:rPr>
              <w:tab/>
            </w:r>
            <w:r w:rsidRPr="00AC1DDF">
              <w:rPr>
                <w:rFonts w:ascii="PMingLiU" w:hAnsi="PMingLiU" w:hint="eastAsia"/>
                <w:lang w:eastAsia="zh-TW"/>
              </w:rPr>
              <w:t>團員　每位</w:t>
            </w:r>
            <w:r w:rsidRPr="00AC1DDF">
              <w:rPr>
                <w:rFonts w:ascii="PMingLiU" w:hAnsi="PMingLiU"/>
                <w:lang w:eastAsia="zh-TW"/>
              </w:rPr>
              <w:t xml:space="preserve"> 90 </w:t>
            </w:r>
            <w:r w:rsidRPr="00AC1DDF">
              <w:rPr>
                <w:rFonts w:ascii="PMingLiU" w:hAnsi="PMingLiU" w:hint="eastAsia"/>
                <w:lang w:eastAsia="zh-TW"/>
              </w:rPr>
              <w:t>元（已包括交通、午餐等費用）</w:t>
            </w:r>
          </w:p>
          <w:p w:rsidR="008B6A82" w:rsidRPr="00AC1DDF" w:rsidRDefault="008B6A82" w:rsidP="00AC1DDF">
            <w:pPr>
              <w:autoSpaceDE w:val="0"/>
              <w:autoSpaceDN w:val="0"/>
              <w:adjustRightInd w:val="0"/>
              <w:snapToGrid w:val="0"/>
              <w:spacing w:line="276" w:lineRule="auto"/>
              <w:ind w:left="1440" w:firstLine="480"/>
              <w:rPr>
                <w:rFonts w:ascii="PMingLiU" w:hAnsi="PMingLiU" w:cs="Arial"/>
                <w:color w:val="000000"/>
                <w:lang w:eastAsia="zh-TW"/>
              </w:rPr>
            </w:pPr>
            <w:r w:rsidRPr="00AC1DDF">
              <w:rPr>
                <w:rFonts w:ascii="PMingLiU" w:hAnsi="PMingLiU" w:hint="eastAsia"/>
                <w:lang w:eastAsia="zh-TW"/>
              </w:rPr>
              <w:t>家屬　每位</w:t>
            </w:r>
            <w:r w:rsidRPr="00AC1DDF">
              <w:rPr>
                <w:rFonts w:ascii="PMingLiU" w:hAnsi="PMingLiU"/>
                <w:lang w:eastAsia="zh-TW"/>
              </w:rPr>
              <w:t xml:space="preserve"> 70 </w:t>
            </w:r>
            <w:r w:rsidRPr="00AC1DDF">
              <w:rPr>
                <w:rFonts w:ascii="PMingLiU" w:hAnsi="PMingLiU" w:hint="eastAsia"/>
                <w:lang w:eastAsia="zh-TW"/>
              </w:rPr>
              <w:t xml:space="preserve">元（須年滿 </w:t>
            </w:r>
            <w:r w:rsidRPr="00AC1DDF">
              <w:rPr>
                <w:rFonts w:ascii="PMingLiU" w:hAnsi="PMingLiU" w:hint="eastAsia"/>
                <w:b/>
                <w:u w:val="single"/>
                <w:lang w:eastAsia="zh-TW"/>
              </w:rPr>
              <w:t>9</w:t>
            </w:r>
            <w:r w:rsidRPr="00AC1DDF">
              <w:rPr>
                <w:rFonts w:ascii="PMingLiU" w:hAnsi="PMingLiU" w:hint="eastAsia"/>
                <w:b/>
                <w:lang w:eastAsia="zh-TW"/>
              </w:rPr>
              <w:t xml:space="preserve"> </w:t>
            </w:r>
            <w:r w:rsidRPr="00AC1DDF">
              <w:rPr>
                <w:rFonts w:ascii="PMingLiU" w:hAnsi="PMingLiU" w:hint="eastAsia"/>
                <w:lang w:eastAsia="zh-TW"/>
              </w:rPr>
              <w:t>歲或以上，已包括交通、午餐等費用）</w:t>
            </w:r>
          </w:p>
          <w:p w:rsidR="008B6A82" w:rsidRPr="00AC1DDF" w:rsidRDefault="008B6A82" w:rsidP="00AC1DDF">
            <w:pPr>
              <w:autoSpaceDE w:val="0"/>
              <w:autoSpaceDN w:val="0"/>
              <w:adjustRightInd w:val="0"/>
              <w:snapToGrid w:val="0"/>
              <w:spacing w:line="276" w:lineRule="auto"/>
              <w:ind w:left="1680" w:firstLine="240"/>
              <w:rPr>
                <w:rFonts w:ascii="PMingLiU" w:hAnsi="PMingLiU" w:cs="Arial"/>
                <w:color w:val="000000"/>
                <w:lang w:eastAsia="zh-TW"/>
              </w:rPr>
            </w:pPr>
            <w:r w:rsidRPr="00AC1DDF">
              <w:rPr>
                <w:rFonts w:ascii="PMingLiU" w:hAnsi="PMingLiU" w:hint="eastAsia"/>
                <w:bCs/>
                <w:lang w:eastAsia="zh-TW"/>
              </w:rPr>
              <w:t>繳費詳情稍後通知</w:t>
            </w:r>
            <w:r w:rsidRPr="00AC1DDF">
              <w:rPr>
                <w:rFonts w:ascii="PMingLiU" w:hAnsi="PMingLiU" w:hint="eastAsia"/>
                <w:lang w:eastAsia="zh-TW"/>
              </w:rPr>
              <w:t>。</w:t>
            </w:r>
          </w:p>
          <w:p w:rsidR="008B6A82" w:rsidRPr="00AC1DDF" w:rsidRDefault="008B6A82" w:rsidP="00AC1DD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PMingLiU" w:hAnsi="PMingLiU" w:cs="Arial"/>
                <w:bCs/>
                <w:lang w:eastAsia="zh-TW"/>
              </w:rPr>
            </w:pPr>
            <w:r w:rsidRPr="00AC1DDF">
              <w:rPr>
                <w:rFonts w:ascii="PMingLiU" w:hAnsi="PMingLiU" w:cs="Arial" w:hint="eastAsia"/>
                <w:lang w:eastAsia="zh-TW"/>
              </w:rPr>
              <w:t xml:space="preserve">名額: </w:t>
            </w:r>
            <w:r w:rsidRPr="00AC1DDF">
              <w:rPr>
                <w:rFonts w:ascii="PMingLiU" w:hAnsi="PMingLiU" w:hint="eastAsia"/>
                <w:lang w:eastAsia="zh-TW"/>
              </w:rPr>
              <w:t>隊員: 40;</w:t>
            </w:r>
            <w:r w:rsidRPr="00AC1DDF">
              <w:rPr>
                <w:rFonts w:ascii="PMingLiU" w:hAnsi="PMingLiU"/>
                <w:lang w:eastAsia="zh-TW"/>
              </w:rPr>
              <w:t xml:space="preserve"> </w:t>
            </w:r>
            <w:r w:rsidRPr="00AC1DDF">
              <w:rPr>
                <w:rFonts w:ascii="PMingLiU" w:hAnsi="PMingLiU" w:hint="eastAsia"/>
                <w:lang w:eastAsia="zh-TW"/>
              </w:rPr>
              <w:t>其家人: 20</w:t>
            </w:r>
            <w:r w:rsidRPr="00AC1DDF">
              <w:rPr>
                <w:rFonts w:ascii="PMingLiU" w:hAnsi="PMingLiU"/>
                <w:lang w:eastAsia="zh-TW"/>
              </w:rPr>
              <w:t xml:space="preserve"> (</w:t>
            </w:r>
            <w:r w:rsidRPr="00AC1DDF">
              <w:rPr>
                <w:rFonts w:ascii="PMingLiU" w:hAnsi="PMingLiU" w:hint="eastAsia"/>
                <w:lang w:eastAsia="zh-TW"/>
              </w:rPr>
              <w:t>總和</w:t>
            </w:r>
            <w:r w:rsidRPr="00AC1DDF">
              <w:rPr>
                <w:rFonts w:ascii="PMingLiU" w:hAnsi="PMingLiU"/>
                <w:lang w:eastAsia="zh-TW"/>
              </w:rPr>
              <w:t xml:space="preserve">: </w:t>
            </w:r>
            <w:r w:rsidRPr="00AC1DDF">
              <w:rPr>
                <w:rFonts w:ascii="PMingLiU" w:hAnsi="PMingLiU" w:hint="eastAsia"/>
                <w:lang w:eastAsia="zh-TW"/>
              </w:rPr>
              <w:t>60</w:t>
            </w:r>
            <w:r w:rsidRPr="00AC1DDF">
              <w:rPr>
                <w:rFonts w:ascii="PMingLiU" w:hAnsi="PMingLiU"/>
                <w:lang w:eastAsia="zh-TW"/>
              </w:rPr>
              <w:t>)</w:t>
            </w:r>
            <w:r w:rsidRPr="00AC1DDF">
              <w:rPr>
                <w:rFonts w:ascii="PMingLiU" w:hAnsi="PMingLiU" w:hint="eastAsia"/>
                <w:lang w:eastAsia="zh-TW"/>
              </w:rPr>
              <w:t xml:space="preserve"> 。</w:t>
            </w:r>
          </w:p>
        </w:tc>
      </w:tr>
    </w:tbl>
    <w:p w:rsidR="00C252A4" w:rsidRPr="0016248E" w:rsidRDefault="00C252A4" w:rsidP="00C252A4">
      <w:pPr>
        <w:autoSpaceDE w:val="0"/>
        <w:autoSpaceDN w:val="0"/>
        <w:adjustRightInd w:val="0"/>
        <w:snapToGrid w:val="0"/>
        <w:spacing w:line="320" w:lineRule="exact"/>
        <w:ind w:left="720"/>
        <w:rPr>
          <w:rFonts w:ascii="PMingLiU" w:hAnsi="PMingLiU"/>
          <w:lang w:eastAsia="zh-TW"/>
        </w:rPr>
      </w:pPr>
    </w:p>
    <w:p w:rsidR="009B62E8" w:rsidRDefault="009B62E8">
      <w:pPr>
        <w:ind w:firstLineChars="250" w:firstLine="600"/>
        <w:jc w:val="both"/>
        <w:rPr>
          <w:rFonts w:ascii="PMingLiU" w:hAnsi="PMingLiU"/>
          <w:lang w:eastAsia="zh-TW"/>
        </w:rPr>
      </w:pPr>
      <w:r>
        <w:rPr>
          <w:rFonts w:ascii="PMingLiU" w:hAnsi="PMingLiU" w:cs="Arial" w:hint="eastAsia"/>
          <w:bCs/>
          <w:lang w:eastAsia="zh-TW"/>
        </w:rPr>
        <w:t>有意參加之團員，請於2018年</w:t>
      </w:r>
      <w:r w:rsidR="00C252A4">
        <w:rPr>
          <w:rFonts w:ascii="PMingLiU" w:hAnsi="PMingLiU" w:cs="Arial" w:hint="eastAsia"/>
          <w:bCs/>
          <w:lang w:eastAsia="zh-TW"/>
        </w:rPr>
        <w:t>2</w:t>
      </w:r>
      <w:r>
        <w:rPr>
          <w:rFonts w:ascii="PMingLiU" w:hAnsi="PMingLiU" w:cs="Arial" w:hint="eastAsia"/>
          <w:bCs/>
          <w:lang w:eastAsia="zh-TW"/>
        </w:rPr>
        <w:t>月</w:t>
      </w:r>
      <w:r w:rsidR="00C252A4">
        <w:rPr>
          <w:rFonts w:ascii="PMingLiU" w:hAnsi="PMingLiU" w:cs="Arial" w:hint="eastAsia"/>
          <w:bCs/>
          <w:lang w:eastAsia="zh-TW"/>
        </w:rPr>
        <w:t>2</w:t>
      </w:r>
      <w:r w:rsidR="00C252A4">
        <w:rPr>
          <w:rFonts w:ascii="PMingLiU" w:hAnsi="PMingLiU" w:cs="Arial"/>
          <w:bCs/>
          <w:lang w:eastAsia="zh-TW"/>
        </w:rPr>
        <w:t>8</w:t>
      </w:r>
      <w:r>
        <w:rPr>
          <w:rFonts w:ascii="PMingLiU" w:hAnsi="PMingLiU" w:cs="Arial" w:hint="eastAsia"/>
          <w:bCs/>
          <w:lang w:eastAsia="zh-TW"/>
        </w:rPr>
        <w:t>日(星期</w:t>
      </w:r>
      <w:r w:rsidR="00C252A4">
        <w:rPr>
          <w:rFonts w:ascii="PMingLiU" w:hAnsi="PMingLiU" w:hint="eastAsia"/>
          <w:lang w:eastAsia="zh-TW"/>
        </w:rPr>
        <w:t>四</w:t>
      </w:r>
      <w:r>
        <w:rPr>
          <w:rFonts w:ascii="PMingLiU" w:hAnsi="PMingLiU" w:cs="Arial" w:hint="eastAsia"/>
          <w:bCs/>
          <w:lang w:eastAsia="zh-TW"/>
        </w:rPr>
        <w:t>)或以前，電郵</w:t>
      </w:r>
      <w:r w:rsidR="00637932">
        <w:rPr>
          <w:rFonts w:ascii="PMingLiU" w:hAnsi="PMingLiU" w:cs="Arial" w:hint="eastAsia"/>
          <w:bCs/>
          <w:lang w:eastAsia="zh-TW"/>
        </w:rPr>
        <w:t>籌委會</w:t>
      </w:r>
      <w:hyperlink r:id="rId8" w:history="1">
        <w:r w:rsidR="00304CF5" w:rsidRPr="0044045C">
          <w:rPr>
            <w:rStyle w:val="Hyperlink"/>
            <w:rFonts w:ascii="PMingLiU" w:hAnsi="PMingLiU" w:cs="Arial"/>
            <w:lang w:eastAsia="zh-TW"/>
          </w:rPr>
          <w:t>hkacchappyfamily@gmail.com</w:t>
        </w:r>
      </w:hyperlink>
      <w:r w:rsidR="002F162B">
        <w:rPr>
          <w:rFonts w:ascii="PMingLiU" w:hAnsi="PMingLiU" w:cs="Arial"/>
          <w:lang w:eastAsia="zh-TW"/>
        </w:rPr>
        <w:t xml:space="preserve"> </w:t>
      </w:r>
      <w:r w:rsidR="003F3D90">
        <w:rPr>
          <w:rFonts w:ascii="PMingLiU" w:hAnsi="PMingLiU" w:cs="Arial"/>
          <w:lang w:eastAsia="zh-TW"/>
        </w:rPr>
        <w:t>及</w:t>
      </w:r>
      <w:hyperlink r:id="rId9" w:history="1">
        <w:r w:rsidR="002F162B" w:rsidRPr="003F3D90">
          <w:rPr>
            <w:rStyle w:val="Hyperlink"/>
            <w:rFonts w:ascii="PMingLiU" w:hAnsi="PMingLiU" w:cs="Arial"/>
            <w:lang w:eastAsia="zh-TW"/>
          </w:rPr>
          <w:t>hkacc401sqn@gmail.com</w:t>
        </w:r>
      </w:hyperlink>
      <w:r w:rsidR="00B70E36">
        <w:rPr>
          <w:rFonts w:ascii="PMingLiU" w:hAnsi="PMingLiU" w:cs="Arial"/>
          <w:lang w:eastAsia="zh-TW"/>
        </w:rPr>
        <w:t xml:space="preserve"> </w:t>
      </w:r>
      <w:r>
        <w:rPr>
          <w:rFonts w:ascii="PMingLiU" w:hAnsi="PMingLiU" w:cs="Arial" w:hint="eastAsia"/>
          <w:lang w:eastAsia="zh-TW"/>
        </w:rPr>
        <w:t>以作登記</w:t>
      </w:r>
      <w:r>
        <w:rPr>
          <w:rFonts w:ascii="PMingLiU" w:hAnsi="PMingLiU" w:hint="eastAsia"/>
          <w:lang w:eastAsia="zh-TW"/>
        </w:rPr>
        <w:t>。</w:t>
      </w:r>
      <w:r>
        <w:rPr>
          <w:rFonts w:ascii="PMingLiU" w:hAnsi="PMingLiU" w:cs="Arial" w:hint="eastAsia"/>
          <w:bCs/>
          <w:lang w:eastAsia="zh-TW"/>
        </w:rPr>
        <w:t>登記時</w:t>
      </w:r>
      <w:r w:rsidR="00CE03FE" w:rsidRPr="00CE03FE">
        <w:rPr>
          <w:rFonts w:ascii="PMingLiU" w:hAnsi="PMingLiU" w:cs="Arial" w:hint="eastAsia"/>
          <w:bCs/>
          <w:lang w:eastAsia="zh-TW"/>
        </w:rPr>
        <w:t>請透過所屬單位主管</w:t>
      </w:r>
      <w:r w:rsidR="00CE03FE">
        <w:rPr>
          <w:rFonts w:ascii="PMingLiU" w:hAnsi="PMingLiU" w:cs="Arial" w:hint="eastAsia"/>
          <w:bCs/>
          <w:lang w:eastAsia="zh-TW"/>
        </w:rPr>
        <w:t>電郵</w:t>
      </w:r>
      <w:r w:rsidR="00C252A4">
        <w:rPr>
          <w:rFonts w:hint="eastAsia"/>
          <w:lang w:eastAsia="zh-TW"/>
        </w:rPr>
        <w:t>隨函名單</w:t>
      </w:r>
      <w:r>
        <w:rPr>
          <w:rFonts w:ascii="PMingLiU" w:hAnsi="PMingLiU" w:cs="Arial" w:hint="eastAsia"/>
          <w:lang w:eastAsia="zh-TW"/>
        </w:rPr>
        <w:t>。</w:t>
      </w:r>
      <w:r w:rsidR="00503004">
        <w:rPr>
          <w:rFonts w:ascii="PMingLiU" w:hAnsi="PMingLiU" w:cs="Arial" w:hint="eastAsia"/>
          <w:lang w:eastAsia="zh-TW"/>
        </w:rPr>
        <w:t>名額有限</w:t>
      </w:r>
      <w:r w:rsidR="00CE03FE">
        <w:rPr>
          <w:rFonts w:ascii="PMingLiU" w:hAnsi="PMingLiU" w:cs="Arial" w:hint="eastAsia"/>
          <w:lang w:eastAsia="zh-TW"/>
        </w:rPr>
        <w:t>，</w:t>
      </w:r>
      <w:r w:rsidR="00503004">
        <w:rPr>
          <w:rFonts w:ascii="PMingLiU" w:hAnsi="PMingLiU" w:cs="Arial"/>
          <w:lang w:eastAsia="zh-TW"/>
        </w:rPr>
        <w:t>先到先得</w:t>
      </w:r>
      <w:r w:rsidR="00503004">
        <w:rPr>
          <w:rFonts w:ascii="PMingLiU" w:hAnsi="PMingLiU" w:hint="eastAsia"/>
          <w:bCs/>
          <w:lang w:eastAsia="zh-TW"/>
        </w:rPr>
        <w:t>。</w:t>
      </w:r>
      <w:r w:rsidR="00CE03FE">
        <w:rPr>
          <w:rFonts w:hint="eastAsia"/>
          <w:lang w:eastAsia="zh-TW"/>
        </w:rPr>
        <w:t>有同行家</w:t>
      </w:r>
      <w:r w:rsidR="00CE03FE">
        <w:rPr>
          <w:rFonts w:ascii="docs-Carme" w:hAnsi="docs-Carme" w:hint="eastAsia"/>
          <w:color w:val="000000"/>
          <w:sz w:val="23"/>
          <w:szCs w:val="23"/>
          <w:shd w:val="clear" w:color="auto" w:fill="FFFFFF"/>
          <w:lang w:eastAsia="zh-TW"/>
        </w:rPr>
        <w:t>屬者優先考慮。</w:t>
      </w:r>
      <w:r>
        <w:rPr>
          <w:rFonts w:ascii="PMingLiU" w:hAnsi="PMingLiU"/>
          <w:kern w:val="0"/>
          <w:lang w:eastAsia="zh-TW"/>
        </w:rPr>
        <w:t>如有任何查詢，請</w:t>
      </w:r>
      <w:r>
        <w:rPr>
          <w:rFonts w:ascii="PMingLiU" w:hAnsi="PMingLiU" w:hint="eastAsia"/>
          <w:lang w:eastAsia="zh-TW"/>
        </w:rPr>
        <w:t>與</w:t>
      </w:r>
      <w:r w:rsidR="00D02367">
        <w:rPr>
          <w:rFonts w:ascii="PMingLiU" w:hAnsi="PMingLiU" w:cs="Arial" w:hint="eastAsia"/>
          <w:bCs/>
          <w:lang w:eastAsia="zh-TW"/>
        </w:rPr>
        <w:t>籌委會</w:t>
      </w:r>
      <w:r>
        <w:rPr>
          <w:rFonts w:ascii="PMingLiU" w:hAnsi="PMingLiU" w:hint="eastAsia"/>
          <w:lang w:eastAsia="zh-TW"/>
        </w:rPr>
        <w:t>聯絡。</w:t>
      </w:r>
    </w:p>
    <w:p w:rsidR="009B62E8" w:rsidRDefault="009B62E8">
      <w:pPr>
        <w:widowControl/>
        <w:shd w:val="clear" w:color="auto" w:fill="FFFFFF"/>
        <w:ind w:left="3840" w:firstLine="480"/>
        <w:rPr>
          <w:rFonts w:ascii="PMingLiU" w:hAnsi="PMingLiU" w:cs="Tahoma"/>
          <w:kern w:val="0"/>
          <w:lang w:eastAsia="zh-TW"/>
        </w:rPr>
      </w:pPr>
    </w:p>
    <w:p w:rsidR="009B62E8" w:rsidRDefault="009B62E8">
      <w:pPr>
        <w:widowControl/>
        <w:shd w:val="clear" w:color="auto" w:fill="FFFFFF"/>
        <w:ind w:left="6240" w:firstLine="480"/>
        <w:rPr>
          <w:rFonts w:ascii="PMingLiU" w:hAnsi="PMingLiU" w:cs="Tahoma"/>
          <w:kern w:val="0"/>
          <w:lang w:eastAsia="zh-TW"/>
        </w:rPr>
      </w:pPr>
      <w:r>
        <w:rPr>
          <w:rFonts w:ascii="PMingLiU" w:hAnsi="PMingLiU" w:cs="Tahoma" w:hint="eastAsia"/>
          <w:kern w:val="0"/>
          <w:lang w:eastAsia="zh-TW"/>
        </w:rPr>
        <w:t>何少儀署理少校</w:t>
      </w:r>
    </w:p>
    <w:p w:rsidR="00CE03FE" w:rsidRDefault="009B62E8" w:rsidP="00CE03FE">
      <w:pPr>
        <w:shd w:val="clear" w:color="auto" w:fill="FFFFFF"/>
        <w:ind w:left="2880" w:firstLine="480"/>
        <w:rPr>
          <w:rFonts w:ascii="PMingLiU" w:hAnsi="PMingLiU" w:cs="Tahoma"/>
          <w:kern w:val="0"/>
          <w:lang w:eastAsia="zh-TW"/>
        </w:rPr>
        <w:sectPr w:rsidR="00CE03FE" w:rsidSect="00C90334">
          <w:headerReference w:type="default" r:id="rId10"/>
          <w:footerReference w:type="default" r:id="rId11"/>
          <w:pgSz w:w="11906" w:h="16838"/>
          <w:pgMar w:top="720" w:right="720" w:bottom="720" w:left="720" w:header="567" w:footer="624" w:gutter="0"/>
          <w:cols w:space="425"/>
          <w:docGrid w:type="lines" w:linePitch="360"/>
        </w:sectPr>
      </w:pPr>
      <w:r>
        <w:rPr>
          <w:rFonts w:ascii="PMingLiU" w:hAnsi="PMingLiU" w:cs="Tahoma"/>
          <w:kern w:val="0"/>
          <w:lang w:eastAsia="zh-TW"/>
        </w:rPr>
        <w:t> </w:t>
      </w:r>
      <w:r>
        <w:rPr>
          <w:rFonts w:ascii="PMingLiU" w:hAnsi="PMingLiU" w:cs="Tahoma" w:hint="eastAsia"/>
          <w:kern w:val="0"/>
          <w:lang w:eastAsia="zh-TW"/>
        </w:rPr>
        <w:tab/>
      </w:r>
      <w:r>
        <w:rPr>
          <w:rFonts w:ascii="PMingLiU" w:hAnsi="PMingLiU" w:cs="Tahoma" w:hint="eastAsia"/>
          <w:kern w:val="0"/>
          <w:lang w:eastAsia="zh-TW"/>
        </w:rPr>
        <w:tab/>
      </w:r>
      <w:r>
        <w:rPr>
          <w:rFonts w:ascii="PMingLiU" w:hAnsi="PMingLiU" w:cs="Tahoma" w:hint="eastAsia"/>
          <w:kern w:val="0"/>
          <w:lang w:eastAsia="zh-TW"/>
        </w:rPr>
        <w:tab/>
      </w:r>
      <w:r>
        <w:rPr>
          <w:rFonts w:ascii="PMingLiU" w:hAnsi="PMingLiU" w:cs="Tahoma" w:hint="eastAsia"/>
          <w:kern w:val="0"/>
          <w:lang w:eastAsia="zh-TW"/>
        </w:rPr>
        <w:tab/>
      </w:r>
      <w:r>
        <w:rPr>
          <w:rFonts w:ascii="PMingLiU" w:hAnsi="PMingLiU" w:cs="Tahoma" w:hint="eastAsia"/>
          <w:kern w:val="0"/>
          <w:lang w:eastAsia="zh-TW"/>
        </w:rPr>
        <w:tab/>
      </w:r>
      <w:r>
        <w:rPr>
          <w:rFonts w:ascii="PMingLiU" w:hAnsi="PMingLiU" w:cs="Tahoma" w:hint="eastAsia"/>
          <w:kern w:val="0"/>
          <w:lang w:eastAsia="zh-TW"/>
        </w:rPr>
        <w:tab/>
      </w:r>
      <w:r>
        <w:rPr>
          <w:rFonts w:ascii="PMingLiU" w:hAnsi="PMingLiU" w:cs="Tahoma" w:hint="eastAsia"/>
          <w:kern w:val="0"/>
          <w:lang w:eastAsia="zh-TW"/>
        </w:rPr>
        <w:tab/>
      </w:r>
      <w:r>
        <w:rPr>
          <w:rFonts w:ascii="Arial" w:hAnsi="Arial" w:cs="Arial"/>
          <w:shd w:val="clear" w:color="auto" w:fill="FFFFFF"/>
          <w:lang w:eastAsia="zh-TW"/>
        </w:rPr>
        <w:t>開心家庭運動統籌主</w:t>
      </w:r>
      <w:r>
        <w:rPr>
          <w:rFonts w:ascii="PMingLiU" w:hAnsi="PMingLiU" w:cs="PMingLiU" w:hint="eastAsia"/>
          <w:shd w:val="clear" w:color="auto" w:fill="FFFFFF"/>
          <w:lang w:eastAsia="zh-TW"/>
        </w:rPr>
        <w:t>任</w:t>
      </w:r>
      <w:r>
        <w:rPr>
          <w:rFonts w:ascii="PMingLiU" w:hAnsi="PMingLiU" w:cs="Tahoma"/>
          <w:kern w:val="0"/>
          <w:lang w:eastAsia="zh-TW"/>
        </w:rPr>
        <w:t xml:space="preserve"> </w:t>
      </w:r>
    </w:p>
    <w:p w:rsidR="00CE03FE" w:rsidRPr="00611531" w:rsidRDefault="00CE03FE" w:rsidP="00CE03FE">
      <w:pPr>
        <w:pageBreakBefore/>
        <w:autoSpaceDE w:val="0"/>
        <w:jc w:val="center"/>
        <w:rPr>
          <w:b/>
          <w:spacing w:val="30"/>
          <w:sz w:val="32"/>
          <w:lang w:eastAsia="zh-TW"/>
        </w:rPr>
      </w:pPr>
      <w:r w:rsidRPr="00611531">
        <w:rPr>
          <w:rFonts w:hint="eastAsia"/>
          <w:b/>
          <w:spacing w:val="30"/>
          <w:sz w:val="32"/>
          <w:lang w:eastAsia="zh-TW"/>
        </w:rPr>
        <w:lastRenderedPageBreak/>
        <w:t xml:space="preserve">2018-19 </w:t>
      </w:r>
      <w:r w:rsidRPr="00611531">
        <w:rPr>
          <w:rFonts w:hint="eastAsia"/>
          <w:b/>
          <w:spacing w:val="30"/>
          <w:sz w:val="32"/>
          <w:lang w:eastAsia="zh-TW"/>
        </w:rPr>
        <w:t>年度開心家庭運動主題撥款計劃</w:t>
      </w:r>
    </w:p>
    <w:p w:rsidR="00CE03FE" w:rsidRDefault="00CE03FE" w:rsidP="00CE03FE">
      <w:pPr>
        <w:snapToGrid w:val="0"/>
        <w:jc w:val="center"/>
        <w:rPr>
          <w:b/>
          <w:spacing w:val="30"/>
          <w:sz w:val="28"/>
          <w:lang w:eastAsia="zh-TW"/>
        </w:rPr>
      </w:pPr>
      <w:r w:rsidRPr="00611531">
        <w:rPr>
          <w:rFonts w:hint="eastAsia"/>
          <w:b/>
          <w:spacing w:val="30"/>
          <w:sz w:val="28"/>
          <w:lang w:eastAsia="zh-TW"/>
        </w:rPr>
        <w:t>「衝上雲霄一家親」</w:t>
      </w:r>
      <w:r>
        <w:rPr>
          <w:rFonts w:hint="eastAsia"/>
          <w:b/>
          <w:spacing w:val="30"/>
          <w:sz w:val="28"/>
          <w:lang w:eastAsia="zh-TW"/>
        </w:rPr>
        <w:t>－</w:t>
      </w:r>
    </w:p>
    <w:p w:rsidR="00CE03FE" w:rsidRDefault="00CE03FE" w:rsidP="00CE03FE">
      <w:pPr>
        <w:snapToGrid w:val="0"/>
        <w:jc w:val="center"/>
        <w:rPr>
          <w:b/>
          <w:spacing w:val="30"/>
          <w:sz w:val="28"/>
          <w:lang w:eastAsia="zh-TW"/>
        </w:rPr>
      </w:pPr>
      <w:r w:rsidRPr="00611531">
        <w:rPr>
          <w:rFonts w:hint="eastAsia"/>
          <w:b/>
          <w:spacing w:val="30"/>
          <w:sz w:val="28"/>
          <w:lang w:eastAsia="zh-TW"/>
        </w:rPr>
        <w:t>衝上雲霄之四海亦是家</w:t>
      </w:r>
    </w:p>
    <w:p w:rsidR="00CE03FE" w:rsidRDefault="00CE03FE" w:rsidP="00CE03FE">
      <w:pPr>
        <w:snapToGrid w:val="0"/>
        <w:jc w:val="center"/>
        <w:rPr>
          <w:b/>
          <w:spacing w:val="30"/>
          <w:sz w:val="28"/>
          <w:lang w:eastAsia="zh-TW"/>
        </w:rPr>
      </w:pPr>
      <w:r>
        <w:rPr>
          <w:rFonts w:hint="eastAsia"/>
          <w:b/>
          <w:spacing w:val="30"/>
          <w:sz w:val="28"/>
          <w:lang w:eastAsia="zh-TW"/>
        </w:rPr>
        <w:t>報名表</w:t>
      </w:r>
    </w:p>
    <w:p w:rsidR="00CE03FE" w:rsidRPr="00A653FF" w:rsidRDefault="00CE03FE" w:rsidP="00CE03FE">
      <w:pPr>
        <w:snapToGrid w:val="0"/>
        <w:spacing w:line="200" w:lineRule="exact"/>
        <w:jc w:val="center"/>
        <w:rPr>
          <w:b/>
          <w:spacing w:val="30"/>
          <w:sz w:val="20"/>
          <w:lang w:eastAsia="zh-TW"/>
        </w:rPr>
      </w:pPr>
    </w:p>
    <w:tbl>
      <w:tblPr>
        <w:tblW w:w="0" w:type="auto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6"/>
        <w:gridCol w:w="315"/>
        <w:gridCol w:w="3737"/>
      </w:tblGrid>
      <w:tr w:rsidR="00CE03FE" w:rsidRPr="00447D59" w:rsidTr="00176043">
        <w:trPr>
          <w:trHeight w:val="390"/>
        </w:trPr>
        <w:tc>
          <w:tcPr>
            <w:tcW w:w="656" w:type="dxa"/>
            <w:shd w:val="clear" w:color="auto" w:fill="auto"/>
            <w:vAlign w:val="center"/>
          </w:tcPr>
          <w:p w:rsidR="00CE03FE" w:rsidRPr="00447D59" w:rsidRDefault="00CE03FE" w:rsidP="00176043">
            <w:pPr>
              <w:jc w:val="both"/>
            </w:pPr>
            <w:r w:rsidRPr="00447D59">
              <w:t>致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CE03FE" w:rsidRPr="00447D59" w:rsidRDefault="00CE03FE" w:rsidP="00176043">
            <w:pPr>
              <w:jc w:val="both"/>
            </w:pPr>
            <w:r w:rsidRPr="00447D59">
              <w:t>：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CE03FE" w:rsidRPr="00447D59" w:rsidRDefault="00CE03FE" w:rsidP="00176043">
            <w:pPr>
              <w:jc w:val="both"/>
              <w:rPr>
                <w:lang w:eastAsia="zh-TW"/>
              </w:rPr>
            </w:pPr>
            <w:r w:rsidRPr="00764EB0">
              <w:rPr>
                <w:rFonts w:hint="eastAsia"/>
                <w:lang w:eastAsia="zh-TW"/>
              </w:rPr>
              <w:t>衝上雲霄之四海亦是家活動負責人</w:t>
            </w:r>
          </w:p>
        </w:tc>
      </w:tr>
      <w:tr w:rsidR="00CE03FE" w:rsidRPr="00447D59" w:rsidTr="00176043">
        <w:trPr>
          <w:trHeight w:val="390"/>
        </w:trPr>
        <w:tc>
          <w:tcPr>
            <w:tcW w:w="656" w:type="dxa"/>
            <w:shd w:val="clear" w:color="auto" w:fill="auto"/>
            <w:vAlign w:val="center"/>
          </w:tcPr>
          <w:p w:rsidR="00CE03FE" w:rsidRPr="00447D59" w:rsidRDefault="00CE03FE" w:rsidP="00176043">
            <w:pPr>
              <w:jc w:val="both"/>
              <w:rPr>
                <w:lang w:eastAsia="zh-TW"/>
              </w:rPr>
            </w:pPr>
            <w:r w:rsidRPr="00764EB0">
              <w:rPr>
                <w:rFonts w:hint="eastAsia"/>
              </w:rPr>
              <w:t>由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CE03FE" w:rsidRPr="00447D59" w:rsidRDefault="00CE03FE" w:rsidP="00176043">
            <w:pPr>
              <w:jc w:val="both"/>
            </w:pPr>
            <w:r w:rsidRPr="00447D59">
              <w:t>：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FE" w:rsidRPr="00A66B50" w:rsidRDefault="00CE03FE" w:rsidP="00176043">
            <w:pPr>
              <w:jc w:val="both"/>
              <w:rPr>
                <w:color w:val="000000"/>
                <w:lang w:eastAsia="zh-TW"/>
              </w:rPr>
            </w:pPr>
          </w:p>
        </w:tc>
      </w:tr>
      <w:tr w:rsidR="00CE03FE" w:rsidRPr="00447D59" w:rsidTr="00176043">
        <w:trPr>
          <w:trHeight w:val="284"/>
        </w:trPr>
        <w:tc>
          <w:tcPr>
            <w:tcW w:w="656" w:type="dxa"/>
            <w:shd w:val="clear" w:color="auto" w:fill="auto"/>
            <w:vAlign w:val="center"/>
          </w:tcPr>
          <w:p w:rsidR="00CE03FE" w:rsidRPr="00447D59" w:rsidRDefault="00CE03FE" w:rsidP="00176043">
            <w:pPr>
              <w:jc w:val="both"/>
            </w:pPr>
            <w:r>
              <w:rPr>
                <w:rFonts w:hint="eastAsia"/>
                <w:lang w:eastAsia="zh-TW"/>
              </w:rPr>
              <w:t>日期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CE03FE" w:rsidRPr="00447D59" w:rsidRDefault="00CE03FE" w:rsidP="00176043">
            <w:pPr>
              <w:jc w:val="both"/>
            </w:pPr>
            <w:r w:rsidRPr="00447D59">
              <w:t>：</w:t>
            </w:r>
          </w:p>
        </w:tc>
        <w:tc>
          <w:tcPr>
            <w:tcW w:w="3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3FE" w:rsidRPr="00447D59" w:rsidRDefault="00CE03FE" w:rsidP="00176043">
            <w:pPr>
              <w:jc w:val="both"/>
            </w:pPr>
          </w:p>
        </w:tc>
      </w:tr>
    </w:tbl>
    <w:p w:rsidR="00CE03FE" w:rsidRDefault="00CE03FE" w:rsidP="00CE03FE">
      <w:pPr>
        <w:jc w:val="both"/>
        <w:rPr>
          <w:lang w:eastAsia="zh-TW"/>
        </w:rPr>
      </w:pPr>
    </w:p>
    <w:tbl>
      <w:tblPr>
        <w:tblW w:w="15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23"/>
        <w:gridCol w:w="786"/>
        <w:gridCol w:w="1245"/>
        <w:gridCol w:w="546"/>
        <w:gridCol w:w="1485"/>
        <w:gridCol w:w="675"/>
        <w:gridCol w:w="1356"/>
        <w:gridCol w:w="444"/>
        <w:gridCol w:w="1587"/>
        <w:gridCol w:w="1113"/>
        <w:gridCol w:w="918"/>
        <w:gridCol w:w="972"/>
        <w:gridCol w:w="1059"/>
        <w:gridCol w:w="1731"/>
      </w:tblGrid>
      <w:tr w:rsidR="00CE03FE" w:rsidRPr="00CC313D" w:rsidTr="00176043">
        <w:trPr>
          <w:trHeight w:val="288"/>
        </w:trPr>
        <w:tc>
          <w:tcPr>
            <w:tcW w:w="15480" w:type="dxa"/>
            <w:gridSpan w:val="15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ind w:right="480"/>
              <w:jc w:val="center"/>
              <w:rPr>
                <w:rFonts w:ascii="Arial" w:hAnsi="Arial" w:cs="Arial"/>
                <w:b/>
                <w:spacing w:val="30"/>
                <w:lang w:eastAsia="zh-TW"/>
              </w:rPr>
            </w:pPr>
            <w:r w:rsidRPr="00CC313D">
              <w:rPr>
                <w:rFonts w:ascii="Arial" w:hAnsi="Arial" w:cs="Arial"/>
                <w:b/>
                <w:spacing w:val="30"/>
                <w:lang w:eastAsia="zh-TW"/>
              </w:rPr>
              <w:t>參加者名單</w:t>
            </w:r>
          </w:p>
        </w:tc>
      </w:tr>
      <w:tr w:rsidR="00CE03FE" w:rsidRPr="00CC313D" w:rsidTr="00176043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ind w:right="480"/>
              <w:rPr>
                <w:rFonts w:ascii="Arial" w:hAnsi="Arial" w:cs="Arial"/>
                <w:spacing w:val="30"/>
                <w:lang w:eastAsia="zh-TW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ind w:right="-18"/>
              <w:rPr>
                <w:rFonts w:ascii="Arial" w:hAnsi="Arial" w:cs="Arial"/>
                <w:spacing w:val="30"/>
                <w:lang w:eastAsia="zh-TW"/>
              </w:rPr>
            </w:pPr>
            <w:r>
              <w:rPr>
                <w:rFonts w:hint="eastAsia"/>
                <w:lang w:eastAsia="zh-TW"/>
              </w:rPr>
              <w:t>單位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lang w:eastAsia="zh-TW"/>
              </w:rPr>
            </w:pPr>
            <w:r w:rsidRPr="00CC313D">
              <w:rPr>
                <w:rFonts w:ascii="Arial" w:hAnsi="Arial" w:cs="Arial" w:hint="eastAsia"/>
                <w:spacing w:val="30"/>
                <w:lang w:eastAsia="zh-TW"/>
              </w:rPr>
              <w:t>職級</w:t>
            </w:r>
            <w:r w:rsidRPr="00CC313D">
              <w:rPr>
                <w:rFonts w:ascii="Arial" w:hAnsi="Arial" w:cs="Arial" w:hint="eastAsia"/>
                <w:spacing w:val="30"/>
                <w:lang w:eastAsia="zh-TW"/>
              </w:rPr>
              <w:t>/</w:t>
            </w:r>
          </w:p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lang w:eastAsia="zh-TW"/>
              </w:rPr>
            </w:pPr>
            <w:r w:rsidRPr="00CC313D">
              <w:rPr>
                <w:rFonts w:ascii="Arial" w:hAnsi="Arial" w:cs="Arial" w:hint="eastAsia"/>
                <w:spacing w:val="30"/>
                <w:lang w:eastAsia="zh-TW"/>
              </w:rPr>
              <w:t>與團員關係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lang w:eastAsia="zh-TW"/>
              </w:rPr>
            </w:pPr>
            <w:r w:rsidRPr="00CC313D">
              <w:rPr>
                <w:rFonts w:ascii="Arial" w:hAnsi="Arial" w:cs="Arial" w:hint="eastAsia"/>
                <w:spacing w:val="30"/>
                <w:lang w:eastAsia="zh-TW"/>
              </w:rPr>
              <w:t>團員編號</w:t>
            </w:r>
          </w:p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lang w:eastAsia="zh-TW"/>
              </w:rPr>
            </w:pPr>
            <w:r w:rsidRPr="00CC313D">
              <w:rPr>
                <w:rFonts w:ascii="Arial" w:hAnsi="Arial" w:cs="Arial" w:hint="eastAsia"/>
                <w:spacing w:val="30"/>
                <w:sz w:val="18"/>
                <w:lang w:eastAsia="zh-TW"/>
              </w:rPr>
              <w:t>（</w:t>
            </w:r>
            <w:r w:rsidRPr="00CC313D">
              <w:rPr>
                <w:rFonts w:ascii="docs-Carme" w:hAnsi="docs-Carme"/>
                <w:color w:val="000000"/>
                <w:sz w:val="18"/>
                <w:szCs w:val="23"/>
                <w:shd w:val="clear" w:color="auto" w:fill="FFFFFF"/>
                <w:lang w:eastAsia="zh-TW"/>
              </w:rPr>
              <w:t>家</w:t>
            </w:r>
            <w:r w:rsidRPr="00CC313D">
              <w:rPr>
                <w:rFonts w:ascii="docs-Carme" w:hAnsi="docs-Carme" w:hint="eastAsia"/>
                <w:color w:val="000000"/>
                <w:sz w:val="18"/>
                <w:szCs w:val="23"/>
                <w:shd w:val="clear" w:color="auto" w:fill="FFFFFF"/>
                <w:lang w:eastAsia="zh-TW"/>
              </w:rPr>
              <w:t>屬請填相同編號</w:t>
            </w:r>
            <w:r w:rsidRPr="00CC313D">
              <w:rPr>
                <w:rFonts w:ascii="Arial" w:hAnsi="Arial" w:cs="Arial" w:hint="eastAsia"/>
                <w:spacing w:val="30"/>
                <w:sz w:val="18"/>
                <w:lang w:eastAsia="zh-TW"/>
              </w:rPr>
              <w:t>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lang w:eastAsia="zh-TW"/>
              </w:rPr>
            </w:pPr>
            <w:r w:rsidRPr="00CC313D">
              <w:rPr>
                <w:rFonts w:ascii="Arial" w:hAnsi="Arial" w:cs="Arial" w:hint="eastAsia"/>
                <w:spacing w:val="30"/>
                <w:lang w:eastAsia="zh-TW"/>
              </w:rPr>
              <w:t>中文姓名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lang w:eastAsia="zh-TW"/>
              </w:rPr>
            </w:pPr>
            <w:r w:rsidRPr="00CC313D">
              <w:rPr>
                <w:rFonts w:ascii="Arial" w:hAnsi="Arial" w:cs="Arial" w:hint="eastAsia"/>
                <w:spacing w:val="30"/>
                <w:lang w:eastAsia="zh-TW"/>
              </w:rPr>
              <w:t>英文姓名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ind w:right="-18"/>
              <w:rPr>
                <w:rFonts w:ascii="Arial" w:hAnsi="Arial" w:cs="Arial"/>
                <w:spacing w:val="30"/>
                <w:lang w:eastAsia="zh-TW"/>
              </w:rPr>
            </w:pPr>
            <w:r w:rsidRPr="00CC313D">
              <w:rPr>
                <w:rFonts w:ascii="Arial" w:hAnsi="Arial" w:cs="Arial" w:hint="eastAsia"/>
                <w:spacing w:val="30"/>
                <w:lang w:eastAsia="zh-TW"/>
              </w:rPr>
              <w:t>出生日期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lang w:eastAsia="zh-TW"/>
              </w:rPr>
            </w:pPr>
            <w:r w:rsidRPr="00CC313D">
              <w:rPr>
                <w:rFonts w:ascii="Arial" w:hAnsi="Arial" w:cs="Arial" w:hint="eastAsia"/>
                <w:spacing w:val="30"/>
                <w:lang w:eastAsia="zh-TW"/>
              </w:rPr>
              <w:t>香港身份證號碼</w:t>
            </w:r>
          </w:p>
        </w:tc>
      </w:tr>
      <w:tr w:rsidR="00CE03FE" w:rsidRPr="00CC313D" w:rsidTr="00176043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CE03FE" w:rsidRPr="00CC313D" w:rsidRDefault="00CE03FE" w:rsidP="00CE03FE">
            <w:pPr>
              <w:numPr>
                <w:ilvl w:val="0"/>
                <w:numId w:val="45"/>
              </w:numPr>
              <w:suppressAutoHyphens/>
              <w:autoSpaceDE w:val="0"/>
              <w:ind w:left="450" w:right="480" w:hanging="450"/>
              <w:rPr>
                <w:rFonts w:ascii="Arial" w:hAnsi="Arial" w:cs="Arial"/>
                <w:spacing w:val="30"/>
                <w:lang w:eastAsia="zh-TW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</w:tr>
      <w:tr w:rsidR="00CE03FE" w:rsidRPr="00CC313D" w:rsidTr="00176043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CE03FE" w:rsidRPr="00CC313D" w:rsidRDefault="00CE03FE" w:rsidP="00CE03FE">
            <w:pPr>
              <w:numPr>
                <w:ilvl w:val="0"/>
                <w:numId w:val="45"/>
              </w:numPr>
              <w:suppressAutoHyphens/>
              <w:autoSpaceDE w:val="0"/>
              <w:ind w:left="450" w:right="480" w:hanging="450"/>
              <w:rPr>
                <w:rFonts w:ascii="Arial" w:hAnsi="Arial" w:cs="Arial"/>
                <w:spacing w:val="30"/>
                <w:lang w:eastAsia="zh-TW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</w:tr>
      <w:tr w:rsidR="00CE03FE" w:rsidRPr="00CC313D" w:rsidTr="00176043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CE03FE" w:rsidRPr="00CC313D" w:rsidRDefault="00CE03FE" w:rsidP="00CE03FE">
            <w:pPr>
              <w:numPr>
                <w:ilvl w:val="0"/>
                <w:numId w:val="45"/>
              </w:numPr>
              <w:suppressAutoHyphens/>
              <w:autoSpaceDE w:val="0"/>
              <w:ind w:left="450" w:right="480" w:hanging="450"/>
              <w:rPr>
                <w:rFonts w:ascii="Arial" w:hAnsi="Arial" w:cs="Arial"/>
                <w:spacing w:val="30"/>
                <w:lang w:eastAsia="zh-TW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</w:tr>
      <w:tr w:rsidR="00CE03FE" w:rsidRPr="00CC313D" w:rsidTr="00176043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CE03FE" w:rsidRPr="00CC313D" w:rsidRDefault="00CE03FE" w:rsidP="00CE03FE">
            <w:pPr>
              <w:numPr>
                <w:ilvl w:val="0"/>
                <w:numId w:val="45"/>
              </w:numPr>
              <w:suppressAutoHyphens/>
              <w:autoSpaceDE w:val="0"/>
              <w:ind w:left="450" w:right="480" w:hanging="450"/>
              <w:rPr>
                <w:rFonts w:ascii="Arial" w:hAnsi="Arial" w:cs="Arial"/>
                <w:spacing w:val="30"/>
                <w:lang w:eastAsia="zh-TW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</w:tr>
      <w:tr w:rsidR="00CE03FE" w:rsidRPr="00CC313D" w:rsidTr="00176043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CE03FE" w:rsidRPr="00CC313D" w:rsidRDefault="00CE03FE" w:rsidP="00CE03FE">
            <w:pPr>
              <w:numPr>
                <w:ilvl w:val="0"/>
                <w:numId w:val="45"/>
              </w:numPr>
              <w:suppressAutoHyphens/>
              <w:autoSpaceDE w:val="0"/>
              <w:ind w:left="450" w:right="480" w:hanging="450"/>
              <w:rPr>
                <w:rFonts w:ascii="Arial" w:hAnsi="Arial" w:cs="Arial"/>
                <w:spacing w:val="30"/>
                <w:lang w:eastAsia="zh-TW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</w:tr>
      <w:tr w:rsidR="00CE03FE" w:rsidRPr="00CC313D" w:rsidTr="00176043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CE03FE" w:rsidRPr="00CC313D" w:rsidRDefault="00CE03FE" w:rsidP="00CE03FE">
            <w:pPr>
              <w:numPr>
                <w:ilvl w:val="0"/>
                <w:numId w:val="45"/>
              </w:numPr>
              <w:suppressAutoHyphens/>
              <w:autoSpaceDE w:val="0"/>
              <w:ind w:left="450" w:right="480" w:hanging="450"/>
              <w:rPr>
                <w:rFonts w:ascii="Arial" w:hAnsi="Arial" w:cs="Arial"/>
                <w:spacing w:val="30"/>
                <w:lang w:eastAsia="zh-TW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</w:tr>
      <w:tr w:rsidR="00CE03FE" w:rsidRPr="00CC313D" w:rsidTr="00176043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CE03FE" w:rsidRPr="00CC313D" w:rsidRDefault="00CE03FE" w:rsidP="00CE03FE">
            <w:pPr>
              <w:numPr>
                <w:ilvl w:val="0"/>
                <w:numId w:val="45"/>
              </w:numPr>
              <w:suppressAutoHyphens/>
              <w:autoSpaceDE w:val="0"/>
              <w:ind w:left="450" w:right="480" w:hanging="450"/>
              <w:rPr>
                <w:rFonts w:ascii="Arial" w:hAnsi="Arial" w:cs="Arial"/>
                <w:spacing w:val="30"/>
                <w:lang w:eastAsia="zh-TW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</w:tr>
      <w:tr w:rsidR="00CE03FE" w:rsidRPr="00CC313D" w:rsidTr="00176043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CE03FE" w:rsidRPr="00CC313D" w:rsidRDefault="00CE03FE" w:rsidP="00CE03FE">
            <w:pPr>
              <w:numPr>
                <w:ilvl w:val="0"/>
                <w:numId w:val="45"/>
              </w:numPr>
              <w:suppressAutoHyphens/>
              <w:autoSpaceDE w:val="0"/>
              <w:ind w:left="450" w:right="480" w:hanging="450"/>
              <w:rPr>
                <w:rFonts w:ascii="Arial" w:hAnsi="Arial" w:cs="Arial"/>
                <w:spacing w:val="30"/>
                <w:lang w:eastAsia="zh-TW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</w:tr>
      <w:tr w:rsidR="00CE03FE" w:rsidRPr="00CC313D" w:rsidTr="00176043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CE03FE" w:rsidRPr="00CC313D" w:rsidRDefault="00CE03FE" w:rsidP="00CE03FE">
            <w:pPr>
              <w:numPr>
                <w:ilvl w:val="0"/>
                <w:numId w:val="45"/>
              </w:numPr>
              <w:suppressAutoHyphens/>
              <w:autoSpaceDE w:val="0"/>
              <w:ind w:left="450" w:right="480" w:hanging="450"/>
              <w:rPr>
                <w:rFonts w:ascii="Arial" w:hAnsi="Arial" w:cs="Arial"/>
                <w:spacing w:val="30"/>
                <w:lang w:eastAsia="zh-TW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</w:tr>
      <w:tr w:rsidR="00CE03FE" w:rsidRPr="00CC313D" w:rsidTr="00176043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CE03FE" w:rsidRPr="00CC313D" w:rsidRDefault="00CE03FE" w:rsidP="00CE03FE">
            <w:pPr>
              <w:numPr>
                <w:ilvl w:val="0"/>
                <w:numId w:val="45"/>
              </w:numPr>
              <w:suppressAutoHyphens/>
              <w:autoSpaceDE w:val="0"/>
              <w:ind w:left="450" w:right="480" w:hanging="450"/>
              <w:rPr>
                <w:rFonts w:ascii="Arial" w:hAnsi="Arial" w:cs="Arial"/>
                <w:spacing w:val="30"/>
                <w:lang w:eastAsia="zh-TW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</w:tr>
      <w:tr w:rsidR="00CE03FE" w:rsidRPr="00CC313D" w:rsidTr="00176043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CE03FE" w:rsidRPr="00CC313D" w:rsidRDefault="00CE03FE" w:rsidP="00CE03FE">
            <w:pPr>
              <w:numPr>
                <w:ilvl w:val="0"/>
                <w:numId w:val="45"/>
              </w:numPr>
              <w:suppressAutoHyphens/>
              <w:autoSpaceDE w:val="0"/>
              <w:ind w:left="450" w:right="480" w:hanging="450"/>
              <w:rPr>
                <w:rFonts w:ascii="Arial" w:hAnsi="Arial" w:cs="Arial"/>
                <w:spacing w:val="30"/>
                <w:lang w:eastAsia="zh-TW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</w:tr>
      <w:tr w:rsidR="00CE03FE" w:rsidRPr="00CC313D" w:rsidTr="00176043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CE03FE" w:rsidRPr="00CC313D" w:rsidRDefault="00CE03FE" w:rsidP="00CE03FE">
            <w:pPr>
              <w:numPr>
                <w:ilvl w:val="0"/>
                <w:numId w:val="45"/>
              </w:numPr>
              <w:suppressAutoHyphens/>
              <w:autoSpaceDE w:val="0"/>
              <w:ind w:left="450" w:right="480" w:hanging="450"/>
              <w:rPr>
                <w:rFonts w:ascii="Arial" w:hAnsi="Arial" w:cs="Arial"/>
                <w:spacing w:val="30"/>
                <w:lang w:eastAsia="zh-TW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</w:tr>
      <w:tr w:rsidR="00CE03FE" w:rsidRPr="00CC313D" w:rsidTr="00176043">
        <w:trPr>
          <w:trHeight w:val="288"/>
        </w:trPr>
        <w:tc>
          <w:tcPr>
            <w:tcW w:w="540" w:type="dxa"/>
            <w:shd w:val="clear" w:color="auto" w:fill="auto"/>
            <w:vAlign w:val="center"/>
          </w:tcPr>
          <w:p w:rsidR="00CE03FE" w:rsidRPr="00CC313D" w:rsidRDefault="00CE03FE" w:rsidP="00CE03FE">
            <w:pPr>
              <w:numPr>
                <w:ilvl w:val="0"/>
                <w:numId w:val="45"/>
              </w:numPr>
              <w:suppressAutoHyphens/>
              <w:autoSpaceDE w:val="0"/>
              <w:ind w:left="450" w:right="480" w:hanging="450"/>
              <w:rPr>
                <w:rFonts w:ascii="Arial" w:hAnsi="Arial" w:cs="Arial"/>
                <w:spacing w:val="30"/>
                <w:lang w:eastAsia="zh-TW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</w:tr>
      <w:tr w:rsidR="00CE03FE" w:rsidRPr="00CC313D" w:rsidTr="00176043"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FE" w:rsidRPr="00CC313D" w:rsidRDefault="00CE03FE" w:rsidP="00CE03FE">
            <w:pPr>
              <w:numPr>
                <w:ilvl w:val="0"/>
                <w:numId w:val="45"/>
              </w:numPr>
              <w:suppressAutoHyphens/>
              <w:autoSpaceDE w:val="0"/>
              <w:ind w:left="450" w:right="480" w:hanging="450"/>
              <w:rPr>
                <w:rFonts w:ascii="Arial" w:hAnsi="Arial" w:cs="Arial"/>
                <w:spacing w:val="30"/>
                <w:lang w:eastAsia="zh-TW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</w:tr>
      <w:tr w:rsidR="00CE03FE" w:rsidRPr="00CC313D" w:rsidTr="00176043">
        <w:trPr>
          <w:trHeight w:val="28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FE" w:rsidRPr="00CC313D" w:rsidRDefault="00CE03FE" w:rsidP="00CE03FE">
            <w:pPr>
              <w:numPr>
                <w:ilvl w:val="0"/>
                <w:numId w:val="45"/>
              </w:numPr>
              <w:suppressAutoHyphens/>
              <w:autoSpaceDE w:val="0"/>
              <w:ind w:left="450" w:right="480" w:hanging="450"/>
              <w:rPr>
                <w:rFonts w:ascii="Arial" w:hAnsi="Arial" w:cs="Arial"/>
                <w:spacing w:val="30"/>
                <w:lang w:eastAsia="zh-TW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</w:tr>
      <w:tr w:rsidR="00CE03FE" w:rsidRPr="00CC313D" w:rsidTr="00176043">
        <w:trPr>
          <w:trHeight w:val="20"/>
        </w:trPr>
        <w:tc>
          <w:tcPr>
            <w:tcW w:w="154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</w:tr>
      <w:tr w:rsidR="00CE03FE" w:rsidRPr="00CC313D" w:rsidTr="00176043"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</w:tr>
      <w:tr w:rsidR="00CE03FE" w:rsidRPr="00CC313D" w:rsidTr="00176043"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jc w:val="center"/>
              <w:rPr>
                <w:rFonts w:ascii="Arial" w:hAnsi="Arial" w:cs="Arial"/>
                <w:spacing w:val="30"/>
                <w:sz w:val="20"/>
                <w:lang w:eastAsia="zh-TW"/>
              </w:rPr>
            </w:pPr>
            <w:r>
              <w:rPr>
                <w:rFonts w:hint="eastAsia"/>
                <w:lang w:eastAsia="zh-TW"/>
              </w:rPr>
              <w:t>單位主管姓名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jc w:val="center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EF18B6" w:rsidRDefault="00CE03FE" w:rsidP="00176043">
            <w:pPr>
              <w:autoSpaceDE w:val="0"/>
              <w:jc w:val="center"/>
              <w:rPr>
                <w:lang w:eastAsia="zh-TW"/>
              </w:rPr>
            </w:pPr>
            <w:r w:rsidRPr="00EF18B6">
              <w:rPr>
                <w:rFonts w:hint="eastAsia"/>
                <w:lang w:eastAsia="zh-TW"/>
              </w:rPr>
              <w:t>階級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EF18B6" w:rsidRDefault="00CE03FE" w:rsidP="00176043">
            <w:pPr>
              <w:autoSpaceDE w:val="0"/>
              <w:jc w:val="center"/>
              <w:rPr>
                <w:lang w:eastAsia="zh-TW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EF18B6" w:rsidRDefault="00CE03FE" w:rsidP="00176043">
            <w:pPr>
              <w:autoSpaceDE w:val="0"/>
              <w:jc w:val="center"/>
              <w:rPr>
                <w:lang w:eastAsia="zh-TW"/>
              </w:rPr>
            </w:pPr>
            <w:r w:rsidRPr="00EF18B6">
              <w:rPr>
                <w:rFonts w:hint="eastAsia"/>
                <w:lang w:eastAsia="zh-TW"/>
              </w:rPr>
              <w:t>職位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EF18B6" w:rsidRDefault="00CE03FE" w:rsidP="00176043">
            <w:pPr>
              <w:autoSpaceDE w:val="0"/>
              <w:jc w:val="center"/>
              <w:rPr>
                <w:lang w:eastAsia="zh-TW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EF18B6" w:rsidRDefault="00CE03FE" w:rsidP="00176043">
            <w:pPr>
              <w:autoSpaceDE w:val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簽名</w:t>
            </w:r>
          </w:p>
        </w:tc>
      </w:tr>
      <w:tr w:rsidR="00CE03FE" w:rsidRPr="00CC313D" w:rsidTr="00176043"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</w:tr>
      <w:tr w:rsidR="00CE03FE" w:rsidRPr="00CC313D" w:rsidTr="00176043">
        <w:trPr>
          <w:trHeight w:val="7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EF18B6" w:rsidRDefault="00697F56" w:rsidP="00176043">
            <w:pPr>
              <w:autoSpaceDE w:val="0"/>
              <w:jc w:val="right"/>
              <w:rPr>
                <w:lang w:eastAsia="zh-TW"/>
              </w:rPr>
            </w:pPr>
            <w:r w:rsidRPr="00EF18B6">
              <w:rPr>
                <w:rFonts w:hint="eastAsia"/>
                <w:lang w:eastAsia="zh-TW"/>
              </w:rPr>
              <w:t>聯絡</w:t>
            </w:r>
            <w:r w:rsidR="00CE03FE" w:rsidRPr="00EF18B6">
              <w:rPr>
                <w:rFonts w:hint="eastAsia"/>
                <w:lang w:eastAsia="zh-TW"/>
              </w:rPr>
              <w:t>電郵地址</w:t>
            </w:r>
            <w:r w:rsidR="00CE03FE" w:rsidRPr="00EF18B6">
              <w:rPr>
                <w:rFonts w:hint="eastAsia"/>
                <w:lang w:eastAsia="zh-TW"/>
              </w:rPr>
              <w:t>: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3FE" w:rsidRPr="00EF18B6" w:rsidRDefault="00CE03FE" w:rsidP="00176043">
            <w:pPr>
              <w:autoSpaceDE w:val="0"/>
              <w:rPr>
                <w:lang w:eastAsia="zh-TW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3FE" w:rsidRPr="00EF18B6" w:rsidRDefault="00CE03FE" w:rsidP="00176043">
            <w:pPr>
              <w:autoSpaceDE w:val="0"/>
              <w:rPr>
                <w:lang w:eastAsia="zh-TW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EF18B6" w:rsidRDefault="00CE03FE" w:rsidP="00176043">
            <w:pPr>
              <w:autoSpaceDE w:val="0"/>
              <w:rPr>
                <w:lang w:eastAsia="zh-TW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EF18B6" w:rsidRDefault="00CE03FE" w:rsidP="00176043">
            <w:pPr>
              <w:autoSpaceDE w:val="0"/>
              <w:jc w:val="right"/>
              <w:rPr>
                <w:lang w:eastAsia="zh-TW"/>
              </w:rPr>
            </w:pPr>
            <w:r w:rsidRPr="00EF18B6">
              <w:rPr>
                <w:rFonts w:hint="eastAsia"/>
                <w:lang w:eastAsia="zh-TW"/>
              </w:rPr>
              <w:t>聯絡電話</w:t>
            </w:r>
            <w:r w:rsidRPr="00EF18B6">
              <w:rPr>
                <w:rFonts w:hint="eastAsia"/>
                <w:lang w:eastAsia="zh-TW"/>
              </w:rPr>
              <w:t>: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E" w:rsidRPr="00CC313D" w:rsidRDefault="00CE03FE" w:rsidP="00176043">
            <w:pPr>
              <w:autoSpaceDE w:val="0"/>
              <w:rPr>
                <w:rFonts w:ascii="Arial" w:hAnsi="Arial" w:cs="Arial"/>
                <w:spacing w:val="30"/>
                <w:sz w:val="20"/>
                <w:lang w:eastAsia="zh-TW"/>
              </w:rPr>
            </w:pPr>
          </w:p>
        </w:tc>
      </w:tr>
    </w:tbl>
    <w:p w:rsidR="009B62E8" w:rsidRDefault="009B62E8" w:rsidP="00C252A4">
      <w:pPr>
        <w:shd w:val="clear" w:color="auto" w:fill="FFFFFF"/>
        <w:ind w:left="2880" w:firstLine="480"/>
        <w:rPr>
          <w:rFonts w:ascii="PMingLiU" w:hAnsi="PMingLiU"/>
          <w:lang w:val="en-GB" w:eastAsia="zh-TW"/>
        </w:rPr>
      </w:pPr>
    </w:p>
    <w:sectPr w:rsidR="009B62E8" w:rsidSect="00CE03FE">
      <w:pgSz w:w="16838" w:h="11906" w:orient="landscape"/>
      <w:pgMar w:top="568" w:right="720" w:bottom="568" w:left="426" w:header="567" w:footer="62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95C" w:rsidRDefault="00FA395C">
      <w:r>
        <w:separator/>
      </w:r>
    </w:p>
  </w:endnote>
  <w:endnote w:type="continuationSeparator" w:id="0">
    <w:p w:rsidR="00FA395C" w:rsidRDefault="00FA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...e...">
    <w:altName w:val="新細明體"/>
    <w:charset w:val="88"/>
    <w:family w:val="roman"/>
    <w:pitch w:val="default"/>
    <w:sig w:usb0="00000001" w:usb1="08080000" w:usb2="00000010" w:usb3="00000000" w:csb0="00100000" w:csb1="00000000"/>
  </w:font>
  <w:font w:name="docs-Carm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2E8" w:rsidRDefault="009B62E8">
    <w:pPr>
      <w:pStyle w:val="Footer"/>
      <w:tabs>
        <w:tab w:val="clear" w:pos="4153"/>
        <w:tab w:val="clear" w:pos="8306"/>
        <w:tab w:val="center" w:pos="4860"/>
        <w:tab w:val="right" w:pos="9720"/>
      </w:tabs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95C" w:rsidRDefault="00FA395C">
      <w:r>
        <w:separator/>
      </w:r>
    </w:p>
  </w:footnote>
  <w:footnote w:type="continuationSeparator" w:id="0">
    <w:p w:rsidR="00FA395C" w:rsidRDefault="00FA3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2E8" w:rsidRDefault="009B62E8">
    <w:pPr>
      <w:jc w:val="center"/>
      <w:rPr>
        <w:rFonts w:ascii="Verdana" w:eastAsia="DFKai-SB" w:hAnsi="Verdana"/>
        <w:sz w:val="40"/>
        <w:szCs w:val="40"/>
        <w:lang w:eastAsia="zh-TW"/>
      </w:rPr>
    </w:pPr>
    <w:r>
      <w:rPr>
        <w:rFonts w:ascii="Verdana" w:eastAsia="DFKai-SB" w:hAnsi="Verdana" w:cs="DFKai-SB" w:hint="eastAsia"/>
        <w:sz w:val="40"/>
        <w:szCs w:val="40"/>
        <w:lang w:eastAsia="zh-TW"/>
      </w:rPr>
      <w:t>香港航空青年團</w:t>
    </w:r>
  </w:p>
  <w:p w:rsidR="009B62E8" w:rsidRDefault="009B62E8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HONG KONG AIR CADET CORPS</w:t>
    </w:r>
  </w:p>
  <w:p w:rsidR="009B62E8" w:rsidRDefault="009B62E8">
    <w:pPr>
      <w:jc w:val="center"/>
      <w:rPr>
        <w:sz w:val="16"/>
        <w:szCs w:val="16"/>
      </w:rPr>
    </w:pPr>
    <w:r>
      <w:rPr>
        <w:sz w:val="16"/>
        <w:szCs w:val="16"/>
      </w:rPr>
      <w:t>Sung Wong Toi Road, Kowloon, Hong Kong</w:t>
    </w:r>
  </w:p>
  <w:p w:rsidR="009B62E8" w:rsidRDefault="009B62E8">
    <w:pPr>
      <w:jc w:val="center"/>
      <w:rPr>
        <w:sz w:val="16"/>
        <w:szCs w:val="16"/>
      </w:rPr>
    </w:pPr>
    <w:r>
      <w:rPr>
        <w:sz w:val="16"/>
        <w:szCs w:val="16"/>
      </w:rPr>
      <w:t>Tel 852 2712 8900 Fax 852 2715 6944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5pt;height:11.65pt" o:bullet="t">
        <v:imagedata r:id="rId1" o:title="mso117"/>
      </v:shape>
    </w:pict>
  </w:numPicBullet>
  <w:abstractNum w:abstractNumId="0" w15:restartNumberingAfterBreak="0">
    <w:nsid w:val="041A76B2"/>
    <w:multiLevelType w:val="hybridMultilevel"/>
    <w:tmpl w:val="6CC6472E"/>
    <w:lvl w:ilvl="0" w:tplc="221E4D70">
      <w:start w:val="1"/>
      <w:numFmt w:val="upperRoman"/>
      <w:lvlText w:val="%1."/>
      <w:lvlJc w:val="left"/>
      <w:pPr>
        <w:ind w:left="-6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" w15:restartNumberingAfterBreak="0">
    <w:nsid w:val="06076F87"/>
    <w:multiLevelType w:val="multilevel"/>
    <w:tmpl w:val="9BCEBC5C"/>
    <w:lvl w:ilvl="0">
      <w:start w:val="1"/>
      <w:numFmt w:val="bullet"/>
      <w:lvlText w:val=""/>
      <w:lvlJc w:val="left"/>
      <w:pPr>
        <w:tabs>
          <w:tab w:val="num" w:pos="1080"/>
        </w:tabs>
        <w:ind w:left="10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" w15:restartNumberingAfterBreak="0">
    <w:nsid w:val="07E45DB0"/>
    <w:multiLevelType w:val="hybridMultilevel"/>
    <w:tmpl w:val="E688B14A"/>
    <w:lvl w:ilvl="0" w:tplc="78F01AB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FCFAAE48">
      <w:start w:val="1"/>
      <w:numFmt w:val="bullet"/>
      <w:lvlText w:val="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9146F3D"/>
    <w:multiLevelType w:val="hybridMultilevel"/>
    <w:tmpl w:val="A2B45F0A"/>
    <w:lvl w:ilvl="0" w:tplc="9EE09788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115964"/>
    <w:multiLevelType w:val="hybridMultilevel"/>
    <w:tmpl w:val="D22ECA06"/>
    <w:lvl w:ilvl="0" w:tplc="CB46DFC2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F077C1"/>
    <w:multiLevelType w:val="hybridMultilevel"/>
    <w:tmpl w:val="FCB0B2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8C611D"/>
    <w:multiLevelType w:val="hybridMultilevel"/>
    <w:tmpl w:val="B69C2BE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0F026335"/>
    <w:multiLevelType w:val="hybridMultilevel"/>
    <w:tmpl w:val="5ABA1FB6"/>
    <w:lvl w:ilvl="0" w:tplc="12E65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A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89E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E9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4A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47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2D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68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4C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920E18"/>
    <w:multiLevelType w:val="hybridMultilevel"/>
    <w:tmpl w:val="B330C8C0"/>
    <w:lvl w:ilvl="0" w:tplc="2660A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64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874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20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4C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C4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65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86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A3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B70004"/>
    <w:multiLevelType w:val="multilevel"/>
    <w:tmpl w:val="825805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10"/>
        </w:tabs>
        <w:ind w:left="2310" w:hanging="3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3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3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30"/>
        </w:tabs>
        <w:ind w:left="4230" w:hanging="390"/>
      </w:pPr>
      <w:rPr>
        <w:rFonts w:hint="default"/>
      </w:rPr>
    </w:lvl>
  </w:abstractNum>
  <w:abstractNum w:abstractNumId="10" w15:restartNumberingAfterBreak="0">
    <w:nsid w:val="14EC652F"/>
    <w:multiLevelType w:val="multilevel"/>
    <w:tmpl w:val="4EB4CE6C"/>
    <w:lvl w:ilvl="0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74B483F"/>
    <w:multiLevelType w:val="singleLevel"/>
    <w:tmpl w:val="A4303E24"/>
    <w:lvl w:ilvl="0">
      <w:start w:val="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9CA7E55"/>
    <w:multiLevelType w:val="hybridMultilevel"/>
    <w:tmpl w:val="A8A2E2D0"/>
    <w:lvl w:ilvl="0" w:tplc="D8108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E162E"/>
    <w:multiLevelType w:val="hybridMultilevel"/>
    <w:tmpl w:val="4FCE023C"/>
    <w:lvl w:ilvl="0" w:tplc="E67CD0A2">
      <w:start w:val="1"/>
      <w:numFmt w:val="bullet"/>
      <w:lvlText w:val="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4" w15:restartNumberingAfterBreak="0">
    <w:nsid w:val="336C6342"/>
    <w:multiLevelType w:val="multilevel"/>
    <w:tmpl w:val="8B12B1C0"/>
    <w:lvl w:ilvl="0">
      <w:start w:val="1"/>
      <w:numFmt w:val="bullet"/>
      <w:lvlText w:val=""/>
      <w:lvlJc w:val="left"/>
      <w:pPr>
        <w:tabs>
          <w:tab w:val="num" w:pos="1080"/>
        </w:tabs>
        <w:ind w:left="10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5" w15:restartNumberingAfterBreak="0">
    <w:nsid w:val="3FEC789E"/>
    <w:multiLevelType w:val="hybridMultilevel"/>
    <w:tmpl w:val="1D4A29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07E6BC1"/>
    <w:multiLevelType w:val="multilevel"/>
    <w:tmpl w:val="549E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184778"/>
    <w:multiLevelType w:val="hybridMultilevel"/>
    <w:tmpl w:val="EEC6E2FC"/>
    <w:lvl w:ilvl="0" w:tplc="E67CD0A2">
      <w:start w:val="1"/>
      <w:numFmt w:val="bullet"/>
      <w:lvlText w:val="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39605B6"/>
    <w:multiLevelType w:val="hybridMultilevel"/>
    <w:tmpl w:val="EB9A32B8"/>
    <w:lvl w:ilvl="0" w:tplc="87AEB57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8EA09B4"/>
    <w:multiLevelType w:val="hybridMultilevel"/>
    <w:tmpl w:val="A8A2E2D0"/>
    <w:lvl w:ilvl="0" w:tplc="D8108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D6DE5"/>
    <w:multiLevelType w:val="hybridMultilevel"/>
    <w:tmpl w:val="DC7875FA"/>
    <w:lvl w:ilvl="0" w:tplc="3A42509C">
      <w:start w:val="1"/>
      <w:numFmt w:val="decimal"/>
      <w:lvlText w:val="(%1)"/>
      <w:lvlJc w:val="left"/>
      <w:pPr>
        <w:ind w:left="960" w:hanging="480"/>
      </w:pPr>
      <w:rPr>
        <w:rFonts w:ascii="PMingLiU" w:hAnsi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BA0776A"/>
    <w:multiLevelType w:val="multilevel"/>
    <w:tmpl w:val="0FE08890"/>
    <w:lvl w:ilvl="0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  <w:sz w:val="20"/>
        <w:szCs w:val="20"/>
      </w:rPr>
    </w:lvl>
    <w:lvl w:ilvl="2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22" w15:restartNumberingAfterBreak="0">
    <w:nsid w:val="56E0256F"/>
    <w:multiLevelType w:val="multilevel"/>
    <w:tmpl w:val="27B0E86A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3" w15:restartNumberingAfterBreak="0">
    <w:nsid w:val="58741EC9"/>
    <w:multiLevelType w:val="hybridMultilevel"/>
    <w:tmpl w:val="9BCEBC5C"/>
    <w:lvl w:ilvl="0" w:tplc="66A663C4">
      <w:start w:val="1"/>
      <w:numFmt w:val="bullet"/>
      <w:lvlText w:val=""/>
      <w:lvlJc w:val="left"/>
      <w:pPr>
        <w:tabs>
          <w:tab w:val="num" w:pos="1080"/>
        </w:tabs>
        <w:ind w:left="10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4" w15:restartNumberingAfterBreak="0">
    <w:nsid w:val="595D196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5" w15:restartNumberingAfterBreak="0">
    <w:nsid w:val="5AEF5ABE"/>
    <w:multiLevelType w:val="multilevel"/>
    <w:tmpl w:val="EEC6E2FC"/>
    <w:lvl w:ilvl="0">
      <w:start w:val="1"/>
      <w:numFmt w:val="bullet"/>
      <w:lvlText w:val="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B5506B1"/>
    <w:multiLevelType w:val="hybridMultilevel"/>
    <w:tmpl w:val="56382394"/>
    <w:lvl w:ilvl="0" w:tplc="B3A8D7CC">
      <w:start w:val="4"/>
      <w:numFmt w:val="decimal"/>
      <w:lvlText w:val="%1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 w15:restartNumberingAfterBreak="0">
    <w:nsid w:val="602B0D4D"/>
    <w:multiLevelType w:val="multilevel"/>
    <w:tmpl w:val="0FE08890"/>
    <w:lvl w:ilvl="0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  <w:sz w:val="20"/>
        <w:szCs w:val="20"/>
      </w:rPr>
    </w:lvl>
    <w:lvl w:ilvl="2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28" w15:restartNumberingAfterBreak="0">
    <w:nsid w:val="60BA7B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1C63816"/>
    <w:multiLevelType w:val="hybridMultilevel"/>
    <w:tmpl w:val="5B1A4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C3EA8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2F2CCF"/>
    <w:multiLevelType w:val="hybridMultilevel"/>
    <w:tmpl w:val="8B12B1C0"/>
    <w:lvl w:ilvl="0" w:tplc="66A663C4">
      <w:start w:val="1"/>
      <w:numFmt w:val="bullet"/>
      <w:lvlText w:val=""/>
      <w:lvlJc w:val="left"/>
      <w:pPr>
        <w:tabs>
          <w:tab w:val="num" w:pos="1080"/>
        </w:tabs>
        <w:ind w:left="10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1" w15:restartNumberingAfterBreak="0">
    <w:nsid w:val="67626EE0"/>
    <w:multiLevelType w:val="multilevel"/>
    <w:tmpl w:val="825805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10"/>
        </w:tabs>
        <w:ind w:left="2310" w:hanging="3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3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3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30"/>
        </w:tabs>
        <w:ind w:left="4230" w:hanging="390"/>
      </w:pPr>
      <w:rPr>
        <w:rFonts w:hint="default"/>
      </w:rPr>
    </w:lvl>
  </w:abstractNum>
  <w:abstractNum w:abstractNumId="32" w15:restartNumberingAfterBreak="0">
    <w:nsid w:val="68BE0312"/>
    <w:multiLevelType w:val="hybridMultilevel"/>
    <w:tmpl w:val="14263A7E"/>
    <w:lvl w:ilvl="0" w:tplc="9EE09788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33" w15:restartNumberingAfterBreak="0">
    <w:nsid w:val="6F88139A"/>
    <w:multiLevelType w:val="multilevel"/>
    <w:tmpl w:val="490CDB8A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10"/>
        </w:tabs>
        <w:ind w:left="2310" w:hanging="3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0"/>
        </w:tabs>
        <w:ind w:left="2790" w:hanging="3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0"/>
        </w:tabs>
        <w:ind w:left="3750" w:hanging="39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30"/>
        </w:tabs>
        <w:ind w:left="4230" w:hanging="390"/>
      </w:pPr>
      <w:rPr>
        <w:rFonts w:hint="default"/>
      </w:rPr>
    </w:lvl>
  </w:abstractNum>
  <w:abstractNum w:abstractNumId="34" w15:restartNumberingAfterBreak="0">
    <w:nsid w:val="705C3BBB"/>
    <w:multiLevelType w:val="hybridMultilevel"/>
    <w:tmpl w:val="8026B084"/>
    <w:lvl w:ilvl="0" w:tplc="9EE09788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35" w15:restartNumberingAfterBreak="0">
    <w:nsid w:val="71D12776"/>
    <w:multiLevelType w:val="hybridMultilevel"/>
    <w:tmpl w:val="0FE08890"/>
    <w:lvl w:ilvl="0" w:tplc="E67CD0A2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36" w15:restartNumberingAfterBreak="0">
    <w:nsid w:val="736538A0"/>
    <w:multiLevelType w:val="hybridMultilevel"/>
    <w:tmpl w:val="36920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C2FEC"/>
    <w:multiLevelType w:val="hybridMultilevel"/>
    <w:tmpl w:val="4EB4CE6C"/>
    <w:lvl w:ilvl="0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762C496E"/>
    <w:multiLevelType w:val="hybridMultilevel"/>
    <w:tmpl w:val="A8A2E2D0"/>
    <w:lvl w:ilvl="0" w:tplc="D8108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23B73"/>
    <w:multiLevelType w:val="hybridMultilevel"/>
    <w:tmpl w:val="C9D4450A"/>
    <w:lvl w:ilvl="0" w:tplc="78EA489A">
      <w:start w:val="1"/>
      <w:numFmt w:val="decimal"/>
      <w:lvlText w:val="%1."/>
      <w:lvlJc w:val="left"/>
      <w:pPr>
        <w:tabs>
          <w:tab w:val="num" w:pos="1170"/>
        </w:tabs>
        <w:ind w:left="1170" w:hanging="10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0" w15:restartNumberingAfterBreak="0">
    <w:nsid w:val="77AA752E"/>
    <w:multiLevelType w:val="hybridMultilevel"/>
    <w:tmpl w:val="5F5258B2"/>
    <w:lvl w:ilvl="0" w:tplc="03124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4B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468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EA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42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46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67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24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AE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DAB5228"/>
    <w:multiLevelType w:val="multilevel"/>
    <w:tmpl w:val="B69C2BE2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7DFE509D"/>
    <w:multiLevelType w:val="hybridMultilevel"/>
    <w:tmpl w:val="A50AFE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F0F2B70"/>
    <w:multiLevelType w:val="hybridMultilevel"/>
    <w:tmpl w:val="27B0E86A"/>
    <w:lvl w:ilvl="0" w:tplc="4806671C">
      <w:start w:val="1"/>
      <w:numFmt w:val="bullet"/>
      <w:lvlText w:val=""/>
      <w:lvlJc w:val="left"/>
      <w:pPr>
        <w:tabs>
          <w:tab w:val="num" w:pos="1080"/>
        </w:tabs>
        <w:ind w:left="10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31"/>
  </w:num>
  <w:num w:numId="4">
    <w:abstractNumId w:val="24"/>
  </w:num>
  <w:num w:numId="5">
    <w:abstractNumId w:val="33"/>
  </w:num>
  <w:num w:numId="6">
    <w:abstractNumId w:val="11"/>
  </w:num>
  <w:num w:numId="7">
    <w:abstractNumId w:val="18"/>
  </w:num>
  <w:num w:numId="8">
    <w:abstractNumId w:val="26"/>
  </w:num>
  <w:num w:numId="9">
    <w:abstractNumId w:val="39"/>
  </w:num>
  <w:num w:numId="10">
    <w:abstractNumId w:val="15"/>
  </w:num>
  <w:num w:numId="11">
    <w:abstractNumId w:val="6"/>
  </w:num>
  <w:num w:numId="12">
    <w:abstractNumId w:val="41"/>
  </w:num>
  <w:num w:numId="13">
    <w:abstractNumId w:val="37"/>
  </w:num>
  <w:num w:numId="14">
    <w:abstractNumId w:val="10"/>
  </w:num>
  <w:num w:numId="15">
    <w:abstractNumId w:val="43"/>
  </w:num>
  <w:num w:numId="16">
    <w:abstractNumId w:val="22"/>
  </w:num>
  <w:num w:numId="17">
    <w:abstractNumId w:val="23"/>
  </w:num>
  <w:num w:numId="18">
    <w:abstractNumId w:val="1"/>
  </w:num>
  <w:num w:numId="19">
    <w:abstractNumId w:val="30"/>
  </w:num>
  <w:num w:numId="20">
    <w:abstractNumId w:val="14"/>
  </w:num>
  <w:num w:numId="21">
    <w:abstractNumId w:val="13"/>
  </w:num>
  <w:num w:numId="22">
    <w:abstractNumId w:val="17"/>
  </w:num>
  <w:num w:numId="23">
    <w:abstractNumId w:val="25"/>
  </w:num>
  <w:num w:numId="24">
    <w:abstractNumId w:val="35"/>
  </w:num>
  <w:num w:numId="25">
    <w:abstractNumId w:val="27"/>
  </w:num>
  <w:num w:numId="26">
    <w:abstractNumId w:val="32"/>
  </w:num>
  <w:num w:numId="27">
    <w:abstractNumId w:val="21"/>
  </w:num>
  <w:num w:numId="28">
    <w:abstractNumId w:val="34"/>
  </w:num>
  <w:num w:numId="29">
    <w:abstractNumId w:val="3"/>
  </w:num>
  <w:num w:numId="30">
    <w:abstractNumId w:val="16"/>
  </w:num>
  <w:num w:numId="31">
    <w:abstractNumId w:val="4"/>
  </w:num>
  <w:num w:numId="32">
    <w:abstractNumId w:val="2"/>
  </w:num>
  <w:num w:numId="33">
    <w:abstractNumId w:val="42"/>
  </w:num>
  <w:num w:numId="34">
    <w:abstractNumId w:val="5"/>
  </w:num>
  <w:num w:numId="35">
    <w:abstractNumId w:val="40"/>
  </w:num>
  <w:num w:numId="36">
    <w:abstractNumId w:val="8"/>
  </w:num>
  <w:num w:numId="37">
    <w:abstractNumId w:val="7"/>
  </w:num>
  <w:num w:numId="38">
    <w:abstractNumId w:val="20"/>
  </w:num>
  <w:num w:numId="39">
    <w:abstractNumId w:val="29"/>
  </w:num>
  <w:num w:numId="40">
    <w:abstractNumId w:val="12"/>
  </w:num>
  <w:num w:numId="41">
    <w:abstractNumId w:val="38"/>
  </w:num>
  <w:num w:numId="42">
    <w:abstractNumId w:val="19"/>
  </w:num>
  <w:num w:numId="43">
    <w:abstractNumId w:val="0"/>
  </w:num>
  <w:num w:numId="44">
    <w:abstractNumId w:val="0"/>
    <w:lvlOverride w:ilvl="0">
      <w:startOverride w:val="1"/>
    </w:lvlOverride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?[{"/>
  <w:noLineBreaksBefore w:lang="zh-TW" w:val="!),.:;?]}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EB"/>
    <w:rsid w:val="00073B9E"/>
    <w:rsid w:val="000E3160"/>
    <w:rsid w:val="0016248E"/>
    <w:rsid w:val="00176043"/>
    <w:rsid w:val="00190E01"/>
    <w:rsid w:val="001C274B"/>
    <w:rsid w:val="00241209"/>
    <w:rsid w:val="002C68CB"/>
    <w:rsid w:val="002E08D2"/>
    <w:rsid w:val="002F162B"/>
    <w:rsid w:val="00304CF5"/>
    <w:rsid w:val="00331BD3"/>
    <w:rsid w:val="003F3D90"/>
    <w:rsid w:val="004569AE"/>
    <w:rsid w:val="004F4D3E"/>
    <w:rsid w:val="00503004"/>
    <w:rsid w:val="00637932"/>
    <w:rsid w:val="006637E5"/>
    <w:rsid w:val="00697F56"/>
    <w:rsid w:val="006F6830"/>
    <w:rsid w:val="00756C51"/>
    <w:rsid w:val="00760529"/>
    <w:rsid w:val="007D6CBC"/>
    <w:rsid w:val="008B6A82"/>
    <w:rsid w:val="0091233B"/>
    <w:rsid w:val="009B62E8"/>
    <w:rsid w:val="009C69B3"/>
    <w:rsid w:val="00AC1DDF"/>
    <w:rsid w:val="00B70E36"/>
    <w:rsid w:val="00B87C4A"/>
    <w:rsid w:val="00BC1002"/>
    <w:rsid w:val="00BC6379"/>
    <w:rsid w:val="00BD3229"/>
    <w:rsid w:val="00C252A4"/>
    <w:rsid w:val="00C90334"/>
    <w:rsid w:val="00CE03FE"/>
    <w:rsid w:val="00D02367"/>
    <w:rsid w:val="00D03401"/>
    <w:rsid w:val="00D85D56"/>
    <w:rsid w:val="00DF62EB"/>
    <w:rsid w:val="00E31571"/>
    <w:rsid w:val="00E75D3F"/>
    <w:rsid w:val="00E96284"/>
    <w:rsid w:val="00F04987"/>
    <w:rsid w:val="00F4245D"/>
    <w:rsid w:val="00F8114C"/>
    <w:rsid w:val="00FA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41BB63-2439-9C40-837C-499A993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Chars="50" w:left="120"/>
      <w:jc w:val="center"/>
      <w:outlineLvl w:val="3"/>
    </w:pPr>
    <w:rPr>
      <w:b/>
      <w:bCs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ind w:leftChars="-11" w:left="-26"/>
      <w:jc w:val="center"/>
      <w:outlineLvl w:val="5"/>
    </w:pPr>
    <w:rPr>
      <w:b/>
      <w:bCs/>
      <w:sz w:val="22"/>
      <w:szCs w:val="20"/>
      <w:lang w:eastAsia="zh-TW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Chars="-250" w:left="-600" w:firstLine="720"/>
      <w:jc w:val="both"/>
      <w:outlineLvl w:val="6"/>
    </w:pPr>
    <w:rPr>
      <w:i/>
      <w:iCs/>
      <w:sz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48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widowControl/>
      <w:ind w:left="2160" w:hanging="2160"/>
    </w:pPr>
    <w:rPr>
      <w:kern w:val="0"/>
      <w:lang w:eastAsia="zh-TW"/>
    </w:rPr>
  </w:style>
  <w:style w:type="paragraph" w:styleId="BodyText">
    <w:name w:val="Body Text"/>
    <w:basedOn w:val="Normal"/>
    <w:semiHidden/>
    <w:pPr>
      <w:spacing w:line="240" w:lineRule="exact"/>
      <w:jc w:val="both"/>
    </w:pPr>
    <w:rPr>
      <w:lang w:eastAsia="zh-TW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spacing w:line="240" w:lineRule="exact"/>
      <w:ind w:leftChars="350" w:left="840"/>
      <w:jc w:val="both"/>
    </w:pPr>
    <w:rPr>
      <w:lang w:eastAsia="zh-TW"/>
    </w:rPr>
  </w:style>
  <w:style w:type="table" w:styleId="TableGrid">
    <w:name w:val="Table Grid"/>
    <w:basedOn w:val="TableNormal"/>
    <w:uiPriority w:val="39"/>
    <w:rsid w:val="008B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</w:pPr>
    <w:rPr>
      <w:kern w:val="0"/>
      <w:lang w:val="en-GB" w:eastAsia="zh-CN"/>
    </w:rPr>
  </w:style>
  <w:style w:type="paragraph" w:customStyle="1" w:styleId="a">
    <w:name w:val="註解方塊文字"/>
    <w:basedOn w:val="Normal"/>
    <w:semiHidden/>
    <w:rPr>
      <w:rFonts w:ascii="Arial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zh-TW"/>
    </w:rPr>
  </w:style>
  <w:style w:type="character" w:customStyle="1" w:styleId="ecx072411203-06082011">
    <w:name w:val="ecx072411203-06082011"/>
    <w:basedOn w:val="DefaultParagraphFont"/>
  </w:style>
  <w:style w:type="paragraph" w:customStyle="1" w:styleId="ecxmsonormal">
    <w:name w:val="ecxmsonormal"/>
    <w:basedOn w:val="Normal"/>
    <w:pPr>
      <w:widowControl/>
      <w:spacing w:after="324"/>
    </w:pPr>
    <w:rPr>
      <w:rFonts w:ascii="PMingLiU" w:hAnsi="PMingLiU" w:cs="PMingLiU"/>
      <w:kern w:val="0"/>
      <w:lang w:eastAsia="zh-TW"/>
    </w:rPr>
  </w:style>
  <w:style w:type="paragraph" w:customStyle="1" w:styleId="a0">
    <w:name w:val=".."/>
    <w:basedOn w:val="Default"/>
    <w:next w:val="Default"/>
    <w:rPr>
      <w:rFonts w:ascii="....e..." w:eastAsia="....e..."/>
      <w:color w:val="auto"/>
    </w:rPr>
  </w:style>
  <w:style w:type="character" w:customStyle="1" w:styleId="ecxapple-style-span">
    <w:name w:val="ecxapple-style-span"/>
    <w:basedOn w:val="DefaultParagraphFont"/>
  </w:style>
  <w:style w:type="paragraph" w:styleId="Date">
    <w:name w:val="Date"/>
    <w:basedOn w:val="Normal"/>
    <w:next w:val="Normal"/>
    <w:semiHidden/>
    <w:unhideWhenUsed/>
    <w:pPr>
      <w:jc w:val="right"/>
    </w:pPr>
  </w:style>
  <w:style w:type="character" w:customStyle="1" w:styleId="a1">
    <w:name w:val="日期 字元"/>
    <w:semiHidden/>
    <w:rPr>
      <w:kern w:val="2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semiHidden/>
    <w:pPr>
      <w:adjustRightInd w:val="0"/>
      <w:snapToGrid w:val="0"/>
      <w:spacing w:line="360" w:lineRule="atLeast"/>
      <w:jc w:val="both"/>
      <w:textAlignment w:val="baseline"/>
    </w:pPr>
    <w:rPr>
      <w:kern w:val="0"/>
      <w:sz w:val="20"/>
      <w:szCs w:val="20"/>
      <w:lang w:eastAsia="zh-TW"/>
    </w:rPr>
  </w:style>
  <w:style w:type="character" w:customStyle="1" w:styleId="a2">
    <w:name w:val="註腳文字 字元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customStyle="1" w:styleId="a3">
    <w:name w:val="清單段落"/>
    <w:basedOn w:val="Normal"/>
    <w:qFormat/>
    <w:pPr>
      <w:widowControl/>
      <w:ind w:leftChars="200" w:left="480"/>
    </w:pPr>
    <w:rPr>
      <w:rFonts w:ascii="PMingLiU" w:hAnsi="PMingLiU" w:cs="PMingLiU"/>
      <w:kern w:val="0"/>
      <w:lang w:eastAsia="zh-TW"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happyfamily@gmail.com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hkacchappyfamily@gmail.com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hkacc401sqn@gmail.com" TargetMode="Externa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664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IACE 2000 Committee Meeting</vt:lpstr>
    </vt:vector>
  </TitlesOfParts>
  <Company>Home</Company>
  <LinksUpToDate>false</LinksUpToDate>
  <CharactersWithSpaces>1479</CharactersWithSpaces>
  <SharedDoc>false</SharedDoc>
  <HLinks>
    <vt:vector size="18" baseType="variant">
      <vt:variant>
        <vt:i4>4259891</vt:i4>
      </vt:variant>
      <vt:variant>
        <vt:i4>6</vt:i4>
      </vt:variant>
      <vt:variant>
        <vt:i4>0</vt:i4>
      </vt:variant>
      <vt:variant>
        <vt:i4>5</vt:i4>
      </vt:variant>
      <vt:variant>
        <vt:lpwstr>mailto:hkacc401sqn@gmail.com</vt:lpwstr>
      </vt:variant>
      <vt:variant>
        <vt:lpwstr/>
      </vt:variant>
      <vt:variant>
        <vt:i4>8061019</vt:i4>
      </vt:variant>
      <vt:variant>
        <vt:i4>3</vt:i4>
      </vt:variant>
      <vt:variant>
        <vt:i4>0</vt:i4>
      </vt:variant>
      <vt:variant>
        <vt:i4>5</vt:i4>
      </vt:variant>
      <vt:variant>
        <vt:lpwstr>mailto:hkacchappyfamily@gmail.com</vt:lpwstr>
      </vt:variant>
      <vt:variant>
        <vt:lpwstr/>
      </vt:variant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mailto:hkacchappyfamily@gmail.com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IACE 2000 Committee Meeting</dc:title>
  <dc:subject/>
  <dc:creator>Brenda Chan</dc:creator>
  <cp:keywords/>
  <cp:lastModifiedBy>Guest User</cp:lastModifiedBy>
  <cp:revision>2</cp:revision>
  <cp:lastPrinted>2009-04-03T10:25:00Z</cp:lastPrinted>
  <dcterms:created xsi:type="dcterms:W3CDTF">2019-02-12T07:14:00Z</dcterms:created>
  <dcterms:modified xsi:type="dcterms:W3CDTF">2019-02-12T07:14:00Z</dcterms:modified>
</cp:coreProperties>
</file>