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02DC" w:rsidRPr="00C81800" w:rsidRDefault="001B02DC" w:rsidP="001B02DC">
      <w:pPr>
        <w:jc w:val="center"/>
        <w:rPr>
          <w:rFonts w:ascii="Arial" w:hAnsi="Arial" w:cs="Arial"/>
          <w:b/>
          <w:sz w:val="28"/>
        </w:rPr>
      </w:pPr>
      <w:bookmarkStart w:id="0" w:name="_GoBack"/>
      <w:bookmarkEnd w:id="0"/>
      <w:r w:rsidRPr="00C81800">
        <w:rPr>
          <w:rFonts w:ascii="Arial" w:eastAsia="SimSun" w:hAnsi="Arial" w:cs="Arial"/>
          <w:b/>
          <w:sz w:val="28"/>
          <w:lang w:eastAsia="zh-CN"/>
        </w:rPr>
        <w:t>HONG KONG AIR CADET CORPS</w:t>
      </w:r>
    </w:p>
    <w:p w:rsidR="001B02DC" w:rsidRPr="00777724" w:rsidRDefault="00095A5E" w:rsidP="001B02DC">
      <w:pPr>
        <w:jc w:val="center"/>
        <w:rPr>
          <w:rFonts w:ascii="Arial" w:hAnsi="Arial" w:cs="Arial"/>
          <w:lang w:eastAsia="zh-HK"/>
        </w:rPr>
      </w:pPr>
      <w:r w:rsidRPr="00777724">
        <w:rPr>
          <w:rFonts w:ascii="Arial" w:eastAsia="SimSun" w:hAnsi="Arial" w:cs="Arial"/>
          <w:lang w:eastAsia="zh-CN"/>
        </w:rPr>
        <w:t xml:space="preserve">Skills Development and Support </w:t>
      </w:r>
      <w:r w:rsidR="001B02DC" w:rsidRPr="00777724">
        <w:rPr>
          <w:rFonts w:ascii="Arial" w:eastAsia="SimSun" w:hAnsi="Arial" w:cs="Arial"/>
          <w:lang w:eastAsia="zh-CN"/>
        </w:rPr>
        <w:t>G</w:t>
      </w:r>
      <w:r w:rsidRPr="00777724">
        <w:rPr>
          <w:rFonts w:ascii="Arial" w:eastAsia="SimSun" w:hAnsi="Arial" w:cs="Arial"/>
          <w:lang w:eastAsia="zh-CN"/>
        </w:rPr>
        <w:t>roup</w:t>
      </w:r>
    </w:p>
    <w:p w:rsidR="001B02DC" w:rsidRPr="00777724" w:rsidRDefault="001B02DC" w:rsidP="00777724">
      <w:pPr>
        <w:jc w:val="center"/>
        <w:rPr>
          <w:rFonts w:ascii="Arial" w:hAnsi="Arial" w:cs="Arial"/>
          <w:lang w:eastAsia="zh-HK"/>
        </w:rPr>
      </w:pPr>
      <w:r w:rsidRPr="00777724">
        <w:rPr>
          <w:rFonts w:ascii="Arial" w:hAnsi="Arial" w:cs="Arial" w:hint="eastAsia"/>
          <w:lang w:eastAsia="zh-HK"/>
        </w:rPr>
        <w:t>General Service Training Wing</w:t>
      </w:r>
    </w:p>
    <w:tbl>
      <w:tblPr>
        <w:tblW w:w="9725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41"/>
        <w:gridCol w:w="3304"/>
        <w:gridCol w:w="540"/>
        <w:gridCol w:w="360"/>
        <w:gridCol w:w="1260"/>
        <w:gridCol w:w="3420"/>
      </w:tblGrid>
      <w:tr w:rsidR="001B02DC" w:rsidRPr="007318DC" w:rsidTr="00620EA5">
        <w:trPr>
          <w:jc w:val="center"/>
        </w:trPr>
        <w:tc>
          <w:tcPr>
            <w:tcW w:w="841" w:type="dxa"/>
          </w:tcPr>
          <w:p w:rsidR="001B02DC" w:rsidRPr="007318DC" w:rsidRDefault="001B02DC" w:rsidP="00620EA5">
            <w:pPr>
              <w:rPr>
                <w:rFonts w:ascii="Arial" w:hAnsi="Arial" w:cs="Arial"/>
                <w:i/>
                <w:sz w:val="20"/>
              </w:rPr>
            </w:pPr>
            <w:r w:rsidRPr="007318DC">
              <w:rPr>
                <w:rFonts w:ascii="Arial" w:hAnsi="Arial" w:cs="Arial"/>
                <w:i/>
                <w:sz w:val="20"/>
              </w:rPr>
              <w:t>To:</w:t>
            </w:r>
          </w:p>
        </w:tc>
        <w:tc>
          <w:tcPr>
            <w:tcW w:w="3304" w:type="dxa"/>
            <w:tcBorders>
              <w:bottom w:val="single" w:sz="6" w:space="0" w:color="auto"/>
            </w:tcBorders>
          </w:tcPr>
          <w:p w:rsidR="001B02DC" w:rsidRPr="007318DC" w:rsidRDefault="001B02DC" w:rsidP="00620EA5">
            <w:pPr>
              <w:rPr>
                <w:rFonts w:ascii="Arial" w:hAnsi="Arial" w:cs="Arial"/>
                <w:sz w:val="20"/>
              </w:rPr>
            </w:pPr>
            <w:r w:rsidRPr="007318DC">
              <w:rPr>
                <w:rFonts w:ascii="Arial" w:hAnsi="Arial" w:cs="Arial"/>
                <w:sz w:val="20"/>
              </w:rPr>
              <w:t>All Members</w:t>
            </w:r>
          </w:p>
        </w:tc>
        <w:tc>
          <w:tcPr>
            <w:tcW w:w="540" w:type="dxa"/>
            <w:tcBorders>
              <w:right w:val="single" w:sz="12" w:space="0" w:color="auto"/>
            </w:tcBorders>
          </w:tcPr>
          <w:p w:rsidR="001B02DC" w:rsidRPr="007318DC" w:rsidRDefault="001B02DC" w:rsidP="00620EA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60" w:type="dxa"/>
            <w:tcBorders>
              <w:left w:val="nil"/>
            </w:tcBorders>
          </w:tcPr>
          <w:p w:rsidR="001B02DC" w:rsidRPr="007318DC" w:rsidRDefault="001B02DC" w:rsidP="00620EA5">
            <w:pPr>
              <w:ind w:right="-268"/>
              <w:rPr>
                <w:rFonts w:ascii="Arial" w:hAnsi="Arial" w:cs="Arial"/>
                <w:sz w:val="20"/>
              </w:rPr>
            </w:pPr>
          </w:p>
        </w:tc>
        <w:tc>
          <w:tcPr>
            <w:tcW w:w="1260" w:type="dxa"/>
          </w:tcPr>
          <w:p w:rsidR="001B02DC" w:rsidRPr="007318DC" w:rsidRDefault="001B02DC" w:rsidP="00620EA5">
            <w:pPr>
              <w:rPr>
                <w:rFonts w:ascii="Arial" w:hAnsi="Arial" w:cs="Arial"/>
                <w:i/>
                <w:sz w:val="20"/>
              </w:rPr>
            </w:pPr>
            <w:r w:rsidRPr="007318DC">
              <w:rPr>
                <w:rFonts w:ascii="Arial" w:hAnsi="Arial" w:cs="Arial"/>
                <w:i/>
                <w:sz w:val="20"/>
              </w:rPr>
              <w:t>From:</w:t>
            </w:r>
          </w:p>
        </w:tc>
        <w:tc>
          <w:tcPr>
            <w:tcW w:w="3420" w:type="dxa"/>
            <w:tcBorders>
              <w:bottom w:val="single" w:sz="6" w:space="0" w:color="auto"/>
            </w:tcBorders>
          </w:tcPr>
          <w:p w:rsidR="001B02DC" w:rsidRPr="007318DC" w:rsidRDefault="001B02DC" w:rsidP="00620EA5">
            <w:pPr>
              <w:rPr>
                <w:rFonts w:ascii="Arial" w:hAnsi="Arial" w:cs="Arial"/>
                <w:sz w:val="20"/>
                <w:lang w:eastAsia="zh-HK"/>
              </w:rPr>
            </w:pPr>
            <w:r w:rsidRPr="007318DC">
              <w:rPr>
                <w:rFonts w:ascii="Arial" w:hAnsi="Arial" w:cs="Arial"/>
                <w:sz w:val="20"/>
              </w:rPr>
              <w:fldChar w:fldCharType="begin"/>
            </w:r>
            <w:r w:rsidRPr="007318DC">
              <w:rPr>
                <w:rFonts w:ascii="Arial" w:hAnsi="Arial" w:cs="Arial"/>
                <w:sz w:val="20"/>
              </w:rPr>
              <w:instrText xml:space="preserve"> fillin “Receiver” </w:instrText>
            </w:r>
            <w:r w:rsidRPr="007318DC">
              <w:rPr>
                <w:rFonts w:ascii="Arial" w:hAnsi="Arial" w:cs="Arial"/>
                <w:sz w:val="20"/>
              </w:rPr>
              <w:fldChar w:fldCharType="end"/>
            </w:r>
            <w:r w:rsidR="00095A5E">
              <w:rPr>
                <w:rFonts w:ascii="Arial" w:hAnsi="Arial" w:cs="Arial"/>
                <w:sz w:val="20"/>
              </w:rPr>
              <w:t>HKACC OA</w:t>
            </w:r>
          </w:p>
        </w:tc>
      </w:tr>
      <w:tr w:rsidR="001B02DC" w:rsidRPr="007318DC" w:rsidTr="00620EA5">
        <w:trPr>
          <w:jc w:val="center"/>
        </w:trPr>
        <w:tc>
          <w:tcPr>
            <w:tcW w:w="841" w:type="dxa"/>
          </w:tcPr>
          <w:p w:rsidR="001B02DC" w:rsidRPr="007318DC" w:rsidRDefault="001B02DC" w:rsidP="00620EA5">
            <w:pPr>
              <w:rPr>
                <w:rFonts w:ascii="Arial" w:hAnsi="Arial" w:cs="Arial"/>
                <w:i/>
                <w:sz w:val="20"/>
              </w:rPr>
            </w:pPr>
            <w:r w:rsidRPr="007318DC">
              <w:rPr>
                <w:rFonts w:ascii="Arial" w:hAnsi="Arial" w:cs="Arial"/>
                <w:i/>
                <w:sz w:val="20"/>
              </w:rPr>
              <w:t>Attn:</w:t>
            </w:r>
          </w:p>
        </w:tc>
        <w:tc>
          <w:tcPr>
            <w:tcW w:w="3304" w:type="dxa"/>
            <w:tcBorders>
              <w:bottom w:val="single" w:sz="6" w:space="0" w:color="auto"/>
            </w:tcBorders>
          </w:tcPr>
          <w:p w:rsidR="001B02DC" w:rsidRPr="007318DC" w:rsidRDefault="001B02DC" w:rsidP="00620EA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40" w:type="dxa"/>
            <w:tcBorders>
              <w:right w:val="single" w:sz="12" w:space="0" w:color="auto"/>
            </w:tcBorders>
          </w:tcPr>
          <w:p w:rsidR="001B02DC" w:rsidRPr="007318DC" w:rsidRDefault="001B02DC" w:rsidP="00620EA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60" w:type="dxa"/>
            <w:tcBorders>
              <w:left w:val="nil"/>
            </w:tcBorders>
          </w:tcPr>
          <w:p w:rsidR="001B02DC" w:rsidRPr="007318DC" w:rsidRDefault="001B02DC" w:rsidP="00620EA5">
            <w:pPr>
              <w:ind w:right="-268"/>
              <w:rPr>
                <w:rFonts w:ascii="Arial" w:hAnsi="Arial" w:cs="Arial"/>
                <w:sz w:val="20"/>
              </w:rPr>
            </w:pPr>
          </w:p>
        </w:tc>
        <w:tc>
          <w:tcPr>
            <w:tcW w:w="1260" w:type="dxa"/>
          </w:tcPr>
          <w:p w:rsidR="001B02DC" w:rsidRPr="007318DC" w:rsidRDefault="001B02DC" w:rsidP="00620EA5">
            <w:pPr>
              <w:rPr>
                <w:rFonts w:ascii="Arial" w:hAnsi="Arial" w:cs="Arial"/>
                <w:sz w:val="20"/>
              </w:rPr>
            </w:pPr>
            <w:r w:rsidRPr="007318DC">
              <w:rPr>
                <w:rFonts w:ascii="Arial" w:hAnsi="Arial" w:cs="Arial"/>
                <w:i/>
                <w:sz w:val="20"/>
              </w:rPr>
              <w:t>Date:</w:t>
            </w:r>
          </w:p>
        </w:tc>
        <w:tc>
          <w:tcPr>
            <w:tcW w:w="3420" w:type="dxa"/>
            <w:tcBorders>
              <w:top w:val="single" w:sz="6" w:space="0" w:color="auto"/>
              <w:bottom w:val="single" w:sz="6" w:space="0" w:color="auto"/>
            </w:tcBorders>
          </w:tcPr>
          <w:p w:rsidR="001B02DC" w:rsidRPr="007318DC" w:rsidRDefault="00095A5E" w:rsidP="00095A5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08</w:t>
            </w:r>
            <w:r w:rsidR="001B02DC" w:rsidRPr="007318DC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April</w:t>
            </w:r>
            <w:r w:rsidR="001B02DC" w:rsidRPr="007318DC">
              <w:rPr>
                <w:rFonts w:ascii="Arial" w:hAnsi="Arial" w:cs="Arial"/>
                <w:sz w:val="20"/>
              </w:rPr>
              <w:t>, 201</w:t>
            </w:r>
            <w:r>
              <w:rPr>
                <w:rFonts w:ascii="Arial" w:hAnsi="Arial" w:cs="Arial"/>
                <w:sz w:val="20"/>
              </w:rPr>
              <w:t>9</w:t>
            </w:r>
          </w:p>
        </w:tc>
      </w:tr>
      <w:tr w:rsidR="001B02DC" w:rsidRPr="007318DC" w:rsidTr="00620EA5">
        <w:trPr>
          <w:jc w:val="center"/>
        </w:trPr>
        <w:tc>
          <w:tcPr>
            <w:tcW w:w="841" w:type="dxa"/>
          </w:tcPr>
          <w:p w:rsidR="001B02DC" w:rsidRPr="007318DC" w:rsidRDefault="001B02DC" w:rsidP="00620EA5">
            <w:pPr>
              <w:rPr>
                <w:rFonts w:ascii="Arial" w:hAnsi="Arial" w:cs="Arial"/>
                <w:sz w:val="20"/>
              </w:rPr>
            </w:pPr>
            <w:r w:rsidRPr="007318DC">
              <w:rPr>
                <w:rFonts w:ascii="Arial" w:hAnsi="Arial" w:cs="Arial"/>
                <w:i/>
                <w:sz w:val="20"/>
              </w:rPr>
              <w:t>Out ref.:</w:t>
            </w:r>
          </w:p>
        </w:tc>
        <w:tc>
          <w:tcPr>
            <w:tcW w:w="3304" w:type="dxa"/>
            <w:tcBorders>
              <w:bottom w:val="single" w:sz="6" w:space="0" w:color="auto"/>
            </w:tcBorders>
          </w:tcPr>
          <w:p w:rsidR="001B02DC" w:rsidRPr="007318DC" w:rsidRDefault="001B02DC" w:rsidP="00095A5E">
            <w:pPr>
              <w:rPr>
                <w:rFonts w:ascii="Arial" w:hAnsi="Arial" w:cs="Arial"/>
                <w:sz w:val="20"/>
                <w:lang w:eastAsia="zh-HK"/>
              </w:rPr>
            </w:pPr>
            <w:r w:rsidRPr="007318DC">
              <w:rPr>
                <w:rFonts w:ascii="Arial" w:hAnsi="Arial" w:cs="Arial"/>
                <w:sz w:val="20"/>
              </w:rPr>
              <w:t>GST/AYP/1</w:t>
            </w:r>
            <w:r w:rsidR="00095A5E">
              <w:rPr>
                <w:rFonts w:ascii="Arial" w:hAnsi="Arial" w:cs="Arial"/>
                <w:sz w:val="20"/>
              </w:rPr>
              <w:t>9</w:t>
            </w:r>
            <w:r w:rsidRPr="007318DC">
              <w:rPr>
                <w:rFonts w:ascii="Arial" w:hAnsi="Arial" w:cs="Arial"/>
                <w:sz w:val="20"/>
              </w:rPr>
              <w:t>/00</w:t>
            </w:r>
            <w:r w:rsidR="00095A5E"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540" w:type="dxa"/>
            <w:tcBorders>
              <w:right w:val="single" w:sz="12" w:space="0" w:color="auto"/>
            </w:tcBorders>
          </w:tcPr>
          <w:p w:rsidR="001B02DC" w:rsidRPr="007318DC" w:rsidRDefault="001B02DC" w:rsidP="00620EA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60" w:type="dxa"/>
            <w:tcBorders>
              <w:left w:val="nil"/>
            </w:tcBorders>
          </w:tcPr>
          <w:p w:rsidR="001B02DC" w:rsidRPr="007318DC" w:rsidRDefault="001B02DC" w:rsidP="00620EA5">
            <w:pPr>
              <w:ind w:right="-268"/>
              <w:rPr>
                <w:rFonts w:ascii="Arial" w:hAnsi="Arial" w:cs="Arial"/>
                <w:sz w:val="20"/>
              </w:rPr>
            </w:pPr>
          </w:p>
        </w:tc>
        <w:tc>
          <w:tcPr>
            <w:tcW w:w="1260" w:type="dxa"/>
          </w:tcPr>
          <w:p w:rsidR="001B02DC" w:rsidRPr="007318DC" w:rsidRDefault="001B02DC" w:rsidP="00620EA5">
            <w:pPr>
              <w:rPr>
                <w:rFonts w:ascii="Arial" w:hAnsi="Arial" w:cs="Arial"/>
                <w:sz w:val="20"/>
              </w:rPr>
            </w:pPr>
            <w:r w:rsidRPr="007318DC">
              <w:rPr>
                <w:rFonts w:ascii="Arial" w:hAnsi="Arial" w:cs="Arial"/>
                <w:i/>
                <w:sz w:val="20"/>
              </w:rPr>
              <w:t>Total Pages</w:t>
            </w:r>
          </w:p>
        </w:tc>
        <w:tc>
          <w:tcPr>
            <w:tcW w:w="3420" w:type="dxa"/>
            <w:tcBorders>
              <w:top w:val="single" w:sz="6" w:space="0" w:color="auto"/>
              <w:bottom w:val="single" w:sz="6" w:space="0" w:color="auto"/>
            </w:tcBorders>
          </w:tcPr>
          <w:p w:rsidR="001B02DC" w:rsidRPr="007318DC" w:rsidRDefault="001B02DC" w:rsidP="00620EA5">
            <w:pPr>
              <w:rPr>
                <w:rFonts w:ascii="Arial" w:hAnsi="Arial" w:cs="Arial"/>
                <w:sz w:val="20"/>
                <w:lang w:eastAsia="zh-HK"/>
              </w:rPr>
            </w:pPr>
            <w:r w:rsidRPr="007318DC">
              <w:rPr>
                <w:rFonts w:ascii="Arial" w:hAnsi="Arial" w:cs="Arial"/>
                <w:sz w:val="20"/>
              </w:rPr>
              <w:t>1+1</w:t>
            </w:r>
          </w:p>
        </w:tc>
      </w:tr>
      <w:tr w:rsidR="001B02DC" w:rsidRPr="007318DC" w:rsidTr="00620EA5">
        <w:trPr>
          <w:trHeight w:hRule="exact" w:val="100"/>
          <w:jc w:val="center"/>
        </w:trPr>
        <w:tc>
          <w:tcPr>
            <w:tcW w:w="4685" w:type="dxa"/>
            <w:gridSpan w:val="3"/>
            <w:tcBorders>
              <w:bottom w:val="single" w:sz="12" w:space="0" w:color="auto"/>
            </w:tcBorders>
          </w:tcPr>
          <w:p w:rsidR="001B02DC" w:rsidRPr="007318DC" w:rsidRDefault="001B02DC" w:rsidP="00620EA5">
            <w:pPr>
              <w:rPr>
                <w:rFonts w:ascii="Arial" w:hAnsi="Arial" w:cs="Arial"/>
              </w:rPr>
            </w:pPr>
            <w:r w:rsidRPr="007318DC">
              <w:rPr>
                <w:rFonts w:ascii="Arial" w:hAnsi="Arial" w:cs="Arial"/>
              </w:rPr>
              <w:t xml:space="preserve">                                                </w:t>
            </w:r>
          </w:p>
        </w:tc>
        <w:tc>
          <w:tcPr>
            <w:tcW w:w="5040" w:type="dxa"/>
            <w:gridSpan w:val="3"/>
            <w:tcBorders>
              <w:left w:val="single" w:sz="12" w:space="0" w:color="auto"/>
              <w:bottom w:val="single" w:sz="12" w:space="0" w:color="auto"/>
            </w:tcBorders>
          </w:tcPr>
          <w:p w:rsidR="001B02DC" w:rsidRPr="007318DC" w:rsidRDefault="001B02DC" w:rsidP="00620EA5">
            <w:pPr>
              <w:rPr>
                <w:rFonts w:ascii="Arial" w:hAnsi="Arial" w:cs="Arial"/>
              </w:rPr>
            </w:pPr>
          </w:p>
        </w:tc>
      </w:tr>
      <w:tr w:rsidR="001B02DC" w:rsidRPr="007318DC" w:rsidTr="00620EA5">
        <w:trPr>
          <w:trHeight w:hRule="exact" w:val="60"/>
          <w:jc w:val="center"/>
        </w:trPr>
        <w:tc>
          <w:tcPr>
            <w:tcW w:w="9725" w:type="dxa"/>
            <w:gridSpan w:val="6"/>
            <w:tcBorders>
              <w:bottom w:val="single" w:sz="6" w:space="0" w:color="auto"/>
            </w:tcBorders>
          </w:tcPr>
          <w:p w:rsidR="001B02DC" w:rsidRPr="007318DC" w:rsidRDefault="001B02DC" w:rsidP="00620EA5">
            <w:pPr>
              <w:rPr>
                <w:rFonts w:ascii="Arial" w:hAnsi="Arial" w:cs="Arial"/>
              </w:rPr>
            </w:pPr>
          </w:p>
          <w:p w:rsidR="001B02DC" w:rsidRPr="007318DC" w:rsidRDefault="001B02DC" w:rsidP="00620EA5">
            <w:pPr>
              <w:rPr>
                <w:rFonts w:ascii="Arial" w:hAnsi="Arial" w:cs="Arial"/>
              </w:rPr>
            </w:pPr>
          </w:p>
        </w:tc>
      </w:tr>
    </w:tbl>
    <w:p w:rsidR="001B02DC" w:rsidRPr="007318DC" w:rsidRDefault="001B02DC" w:rsidP="001B02DC">
      <w:pPr>
        <w:snapToGrid w:val="0"/>
        <w:spacing w:line="120" w:lineRule="atLeast"/>
        <w:jc w:val="center"/>
        <w:rPr>
          <w:rFonts w:ascii="Arial" w:hAnsi="Arial" w:cs="Arial"/>
          <w:bCs/>
          <w:spacing w:val="30"/>
          <w:sz w:val="4"/>
          <w:szCs w:val="4"/>
          <w:u w:val="single"/>
        </w:rPr>
      </w:pPr>
    </w:p>
    <w:p w:rsidR="001B02DC" w:rsidRDefault="001B02DC" w:rsidP="001B02DC">
      <w:pPr>
        <w:widowControl/>
        <w:jc w:val="center"/>
        <w:rPr>
          <w:rFonts w:ascii="Arial" w:hAnsi="Arial" w:cs="Arial"/>
          <w:b/>
          <w:szCs w:val="24"/>
          <w:lang w:eastAsia="zh-HK"/>
        </w:rPr>
      </w:pPr>
    </w:p>
    <w:p w:rsidR="001B02DC" w:rsidRPr="005B1B87" w:rsidRDefault="001B02DC" w:rsidP="001B02DC">
      <w:pPr>
        <w:widowControl/>
        <w:jc w:val="center"/>
        <w:rPr>
          <w:rFonts w:ascii="Arial" w:hAnsi="Arial" w:cs="Arial"/>
          <w:b/>
          <w:szCs w:val="24"/>
          <w:lang w:eastAsia="zh-HK"/>
        </w:rPr>
      </w:pPr>
      <w:r w:rsidRPr="005B1B87">
        <w:rPr>
          <w:rFonts w:ascii="Arial" w:hAnsi="Arial" w:cs="Arial"/>
          <w:b/>
          <w:szCs w:val="24"/>
          <w:lang w:eastAsia="zh-HK"/>
        </w:rPr>
        <w:t>Hong Ko</w:t>
      </w:r>
      <w:r>
        <w:rPr>
          <w:rFonts w:ascii="Arial" w:hAnsi="Arial" w:cs="Arial"/>
          <w:b/>
          <w:szCs w:val="24"/>
          <w:lang w:eastAsia="zh-HK"/>
        </w:rPr>
        <w:t>ng Award for Young People</w:t>
      </w:r>
    </w:p>
    <w:p w:rsidR="00C25328" w:rsidRPr="0079323B" w:rsidRDefault="00095A5E" w:rsidP="0079323B">
      <w:pPr>
        <w:widowControl/>
        <w:jc w:val="center"/>
        <w:rPr>
          <w:rFonts w:ascii="Arial" w:hAnsi="Arial" w:cs="Arial"/>
          <w:b/>
          <w:szCs w:val="24"/>
          <w:u w:val="single"/>
          <w:lang w:eastAsia="zh-HK"/>
        </w:rPr>
      </w:pPr>
      <w:r>
        <w:rPr>
          <w:rFonts w:ascii="Arial" w:hAnsi="Arial" w:cs="Arial"/>
          <w:b/>
          <w:szCs w:val="24"/>
          <w:u w:val="single"/>
          <w:lang w:eastAsia="zh-HK"/>
        </w:rPr>
        <w:t>Sea Expedition Training – Canoe (May 2019)</w:t>
      </w:r>
    </w:p>
    <w:p w:rsidR="0079323B" w:rsidRPr="00E226CD" w:rsidRDefault="0079323B" w:rsidP="0079323B">
      <w:pPr>
        <w:widowControl/>
        <w:jc w:val="center"/>
        <w:rPr>
          <w:rFonts w:ascii="Arial" w:hAnsi="Arial" w:cs="Arial"/>
          <w:b/>
          <w:szCs w:val="24"/>
          <w:lang w:eastAsia="zh-HK"/>
        </w:rPr>
      </w:pPr>
    </w:p>
    <w:p w:rsidR="00F508A2" w:rsidRDefault="00F508A2" w:rsidP="0080033D">
      <w:pPr>
        <w:jc w:val="both"/>
        <w:rPr>
          <w:rFonts w:ascii="Arial" w:hAnsi="Arial" w:cs="Arial"/>
        </w:rPr>
      </w:pPr>
    </w:p>
    <w:p w:rsidR="00095A5E" w:rsidRDefault="00095A5E" w:rsidP="00095A5E">
      <w:pPr>
        <w:ind w:firstLineChars="295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The HKAYP is now inviting application for Canoe Training Course which can be used for Sea Expedition Training of Silver Level. The deadline</w:t>
      </w:r>
      <w:r w:rsidR="007D2A85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of application </w:t>
      </w:r>
      <w:r w:rsidR="007D2A85">
        <w:rPr>
          <w:rFonts w:ascii="Arial" w:hAnsi="Arial" w:cs="Arial"/>
        </w:rPr>
        <w:t xml:space="preserve">are </w:t>
      </w:r>
      <w:r>
        <w:rPr>
          <w:rFonts w:ascii="Arial" w:hAnsi="Arial" w:cs="Arial"/>
        </w:rPr>
        <w:t>26 April 2019 for Stage I and 6 May 2019 for Stage II.</w:t>
      </w:r>
    </w:p>
    <w:p w:rsidR="00095A5E" w:rsidRDefault="00095A5E" w:rsidP="00095A5E">
      <w:pPr>
        <w:ind w:firstLineChars="295" w:firstLine="708"/>
        <w:jc w:val="both"/>
        <w:rPr>
          <w:rFonts w:ascii="Arial" w:hAnsi="Arial" w:cs="Arial"/>
        </w:rPr>
      </w:pPr>
    </w:p>
    <w:p w:rsidR="00095A5E" w:rsidRDefault="00777724" w:rsidP="00095A5E">
      <w:pPr>
        <w:ind w:firstLineChars="295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Stage I</w:t>
      </w:r>
    </w:p>
    <w:tbl>
      <w:tblPr>
        <w:tblStyle w:val="a8"/>
        <w:tblW w:w="0" w:type="auto"/>
        <w:tblInd w:w="817" w:type="dxa"/>
        <w:tblLook w:val="04A0" w:firstRow="1" w:lastRow="0" w:firstColumn="1" w:lastColumn="0" w:noHBand="0" w:noVBand="1"/>
      </w:tblPr>
      <w:tblGrid>
        <w:gridCol w:w="2552"/>
        <w:gridCol w:w="6042"/>
      </w:tblGrid>
      <w:tr w:rsidR="00777724" w:rsidTr="00777724">
        <w:tc>
          <w:tcPr>
            <w:tcW w:w="2552" w:type="dxa"/>
          </w:tcPr>
          <w:p w:rsidR="00777724" w:rsidRDefault="00777724" w:rsidP="00095A5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Content:</w:t>
            </w:r>
          </w:p>
        </w:tc>
        <w:tc>
          <w:tcPr>
            <w:tcW w:w="6042" w:type="dxa"/>
          </w:tcPr>
          <w:p w:rsidR="00777724" w:rsidRDefault="00777724" w:rsidP="0077772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Bronze (Middle) Level Certificate</w:t>
            </w:r>
          </w:p>
        </w:tc>
      </w:tr>
      <w:tr w:rsidR="00777724" w:rsidTr="00777724">
        <w:tc>
          <w:tcPr>
            <w:tcW w:w="2552" w:type="dxa"/>
          </w:tcPr>
          <w:p w:rsidR="00777724" w:rsidRDefault="00777724" w:rsidP="00095A5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Entry Requirement:</w:t>
            </w:r>
          </w:p>
        </w:tc>
        <w:tc>
          <w:tcPr>
            <w:tcW w:w="6042" w:type="dxa"/>
          </w:tcPr>
          <w:p w:rsidR="00777724" w:rsidRPr="00777724" w:rsidRDefault="00777724" w:rsidP="00095A5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3-star Certificate of Hong Kong Canoe Union</w:t>
            </w:r>
          </w:p>
        </w:tc>
      </w:tr>
      <w:tr w:rsidR="00777724" w:rsidTr="00777724">
        <w:tc>
          <w:tcPr>
            <w:tcW w:w="2552" w:type="dxa"/>
          </w:tcPr>
          <w:p w:rsidR="00777724" w:rsidRDefault="00777724" w:rsidP="00095A5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Remark:</w:t>
            </w:r>
          </w:p>
        </w:tc>
        <w:tc>
          <w:tcPr>
            <w:tcW w:w="6042" w:type="dxa"/>
          </w:tcPr>
          <w:p w:rsidR="00777724" w:rsidRDefault="00777724" w:rsidP="00095A5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It is an elective training session. Holder of Bronze (Middle) Level Certificate of Hong Kong Canoe Union could enroll</w:t>
            </w:r>
            <w:r w:rsidR="007D2A85">
              <w:rPr>
                <w:rFonts w:ascii="Arial" w:hAnsi="Arial" w:cs="Arial"/>
              </w:rPr>
              <w:t xml:space="preserve"> in</w:t>
            </w:r>
            <w:r>
              <w:rPr>
                <w:rFonts w:ascii="Arial" w:hAnsi="Arial" w:cs="Arial"/>
              </w:rPr>
              <w:t xml:space="preserve"> the Stage II training directly.</w:t>
            </w:r>
          </w:p>
        </w:tc>
      </w:tr>
    </w:tbl>
    <w:p w:rsidR="00095A5E" w:rsidRPr="00777724" w:rsidRDefault="00095A5E" w:rsidP="00777724">
      <w:pPr>
        <w:jc w:val="both"/>
        <w:rPr>
          <w:rFonts w:ascii="Arial" w:hAnsi="Arial" w:cs="Arial"/>
        </w:rPr>
      </w:pPr>
    </w:p>
    <w:p w:rsidR="00777724" w:rsidRDefault="00777724" w:rsidP="00095A5E">
      <w:pPr>
        <w:ind w:firstLineChars="295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Stage II</w:t>
      </w:r>
    </w:p>
    <w:tbl>
      <w:tblPr>
        <w:tblStyle w:val="a8"/>
        <w:tblW w:w="0" w:type="auto"/>
        <w:tblInd w:w="817" w:type="dxa"/>
        <w:tblLook w:val="04A0" w:firstRow="1" w:lastRow="0" w:firstColumn="1" w:lastColumn="0" w:noHBand="0" w:noVBand="1"/>
      </w:tblPr>
      <w:tblGrid>
        <w:gridCol w:w="2552"/>
        <w:gridCol w:w="6042"/>
      </w:tblGrid>
      <w:tr w:rsidR="00777724" w:rsidTr="0057605C">
        <w:tc>
          <w:tcPr>
            <w:tcW w:w="2552" w:type="dxa"/>
          </w:tcPr>
          <w:p w:rsidR="00777724" w:rsidRDefault="00777724" w:rsidP="0057605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Content:</w:t>
            </w:r>
          </w:p>
        </w:tc>
        <w:tc>
          <w:tcPr>
            <w:tcW w:w="6042" w:type="dxa"/>
          </w:tcPr>
          <w:p w:rsidR="00777724" w:rsidRDefault="00777724" w:rsidP="0057605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HKAYP Expedition Section (Silver Level)</w:t>
            </w:r>
          </w:p>
        </w:tc>
      </w:tr>
      <w:tr w:rsidR="00777724" w:rsidTr="0057605C">
        <w:tc>
          <w:tcPr>
            <w:tcW w:w="2552" w:type="dxa"/>
          </w:tcPr>
          <w:p w:rsidR="00777724" w:rsidRDefault="00777724" w:rsidP="0057605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Entry Requirement:</w:t>
            </w:r>
          </w:p>
        </w:tc>
        <w:tc>
          <w:tcPr>
            <w:tcW w:w="6042" w:type="dxa"/>
          </w:tcPr>
          <w:p w:rsidR="00777724" w:rsidRPr="00777724" w:rsidRDefault="00777724" w:rsidP="0057605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Bronze (Middle) Level Certificate of Hong Kong Canoe Union</w:t>
            </w:r>
          </w:p>
        </w:tc>
      </w:tr>
    </w:tbl>
    <w:p w:rsidR="00777724" w:rsidRDefault="00777724" w:rsidP="00095A5E">
      <w:pPr>
        <w:ind w:firstLineChars="295" w:firstLine="708"/>
        <w:jc w:val="both"/>
        <w:rPr>
          <w:rFonts w:ascii="Arial" w:hAnsi="Arial" w:cs="Arial"/>
        </w:rPr>
      </w:pPr>
    </w:p>
    <w:p w:rsidR="00095A5E" w:rsidRPr="00095A5E" w:rsidRDefault="00095A5E" w:rsidP="00095A5E">
      <w:pPr>
        <w:ind w:firstLineChars="295" w:firstLine="708"/>
        <w:jc w:val="both"/>
        <w:rPr>
          <w:rFonts w:ascii="TimesNewRomanPSMT" w:hAnsi="TimesNewRomanPSMT" w:cs="TimesNewRomanPSMT"/>
          <w:kern w:val="0"/>
          <w:szCs w:val="24"/>
        </w:rPr>
      </w:pPr>
      <w:r>
        <w:rPr>
          <w:rFonts w:ascii="TimesNewRomanPSMT" w:hAnsi="TimesNewRomanPSMT" w:cs="TimesNewRomanPSMT"/>
          <w:kern w:val="0"/>
          <w:szCs w:val="24"/>
        </w:rPr>
        <w:t xml:space="preserve">Enclosed materials are self-explanatory. Please </w:t>
      </w:r>
      <w:r w:rsidR="00730B0A">
        <w:rPr>
          <w:rFonts w:ascii="TimesNewRomanPSMT" w:hAnsi="TimesNewRomanPSMT" w:cs="TimesNewRomanPSMT"/>
          <w:kern w:val="0"/>
          <w:szCs w:val="24"/>
        </w:rPr>
        <w:t>submit</w:t>
      </w:r>
      <w:r>
        <w:rPr>
          <w:rFonts w:ascii="TimesNewRomanPSMT" w:hAnsi="TimesNewRomanPSMT" w:cs="TimesNewRomanPSMT"/>
          <w:kern w:val="0"/>
          <w:szCs w:val="24"/>
        </w:rPr>
        <w:t xml:space="preserve"> the Application Form to AYP Award Office with Copy to HKACC OA at </w:t>
      </w:r>
      <w:hyperlink r:id="rId7" w:history="1">
        <w:r w:rsidRPr="00095525">
          <w:rPr>
            <w:rStyle w:val="a3"/>
            <w:rFonts w:ascii="TimesNewRomanPSMT" w:hAnsi="TimesNewRomanPSMT" w:cs="TimesNewRomanPSMT"/>
            <w:kern w:val="0"/>
            <w:szCs w:val="24"/>
          </w:rPr>
          <w:t>acc.ayp@gmail.com</w:t>
        </w:r>
      </w:hyperlink>
      <w:r>
        <w:rPr>
          <w:rFonts w:ascii="TimesNewRomanPSMT" w:hAnsi="TimesNewRomanPSMT" w:cs="TimesNewRomanPSMT"/>
          <w:kern w:val="0"/>
          <w:szCs w:val="24"/>
        </w:rPr>
        <w:t xml:space="preserve"> by the deadline.</w:t>
      </w:r>
      <w:r w:rsidR="002D7C88">
        <w:rPr>
          <w:rFonts w:ascii="TimesNewRomanPSMT" w:hAnsi="TimesNewRomanPSMT" w:cs="TimesNewRomanPSMT"/>
          <w:kern w:val="0"/>
          <w:szCs w:val="24"/>
        </w:rPr>
        <w:t xml:space="preserve">  Applicants are to note that application is made directly to HKAYP and HKACC is not involved in the process, including but not limited to the course/training fees and deposits.</w:t>
      </w:r>
    </w:p>
    <w:p w:rsidR="00095A5E" w:rsidRPr="00E226CD" w:rsidRDefault="00095A5E" w:rsidP="0080033D">
      <w:pPr>
        <w:jc w:val="both"/>
        <w:rPr>
          <w:rFonts w:ascii="Arial" w:hAnsi="Arial" w:cs="Arial"/>
        </w:rPr>
      </w:pPr>
    </w:p>
    <w:p w:rsidR="00F508A2" w:rsidRPr="00E226CD" w:rsidRDefault="00F508A2" w:rsidP="0080033D">
      <w:pPr>
        <w:jc w:val="both"/>
        <w:rPr>
          <w:rFonts w:ascii="Arial" w:hAnsi="Arial" w:cs="Arial"/>
        </w:rPr>
      </w:pPr>
      <w:r w:rsidRPr="00E226CD">
        <w:rPr>
          <w:rFonts w:ascii="Arial" w:hAnsi="Arial" w:cs="Arial"/>
        </w:rPr>
        <w:t>Should you hav</w:t>
      </w:r>
      <w:r w:rsidR="0080033D" w:rsidRPr="00E226CD">
        <w:rPr>
          <w:rFonts w:ascii="Arial" w:hAnsi="Arial" w:cs="Arial"/>
        </w:rPr>
        <w:t>e any queries, please contact the undersigned</w:t>
      </w:r>
      <w:r w:rsidRPr="00E226CD">
        <w:rPr>
          <w:rFonts w:ascii="Arial" w:hAnsi="Arial" w:cs="Arial"/>
        </w:rPr>
        <w:t xml:space="preserve"> at </w:t>
      </w:r>
      <w:hyperlink r:id="rId8" w:history="1">
        <w:r w:rsidR="0080033D" w:rsidRPr="00E226CD">
          <w:rPr>
            <w:rStyle w:val="a3"/>
            <w:rFonts w:ascii="Arial" w:hAnsi="Arial" w:cs="Arial"/>
          </w:rPr>
          <w:t>acc.ayp@gmail.com</w:t>
        </w:r>
      </w:hyperlink>
      <w:r w:rsidRPr="00E226CD">
        <w:rPr>
          <w:rFonts w:ascii="Arial" w:hAnsi="Arial" w:cs="Arial"/>
        </w:rPr>
        <w:t>.</w:t>
      </w:r>
    </w:p>
    <w:p w:rsidR="0079323B" w:rsidRPr="00E226CD" w:rsidRDefault="0079323B" w:rsidP="001B02DC">
      <w:pPr>
        <w:ind w:leftChars="75" w:left="180" w:rightChars="-11" w:right="-26" w:firstLineChars="2175" w:firstLine="5220"/>
        <w:jc w:val="center"/>
        <w:rPr>
          <w:rFonts w:ascii="Arial" w:hAnsi="Arial" w:cs="Arial"/>
          <w:szCs w:val="24"/>
        </w:rPr>
      </w:pPr>
    </w:p>
    <w:p w:rsidR="001B02DC" w:rsidRDefault="00777724" w:rsidP="001B02DC">
      <w:pPr>
        <w:ind w:leftChars="75" w:left="180" w:rightChars="-11" w:right="-26" w:firstLineChars="2175" w:firstLine="5220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Flt Lt </w:t>
      </w:r>
      <w:r w:rsidR="001B02DC" w:rsidRPr="00E226CD">
        <w:rPr>
          <w:rFonts w:ascii="Arial" w:hAnsi="Arial" w:cs="Arial"/>
          <w:szCs w:val="24"/>
        </w:rPr>
        <w:t>Taylor H C CHAN</w:t>
      </w:r>
    </w:p>
    <w:p w:rsidR="001B02DC" w:rsidRDefault="00777724" w:rsidP="001B02DC">
      <w:pPr>
        <w:ind w:leftChars="75" w:left="180" w:rightChars="-11" w:right="-26" w:firstLineChars="2175" w:firstLine="5220"/>
        <w:jc w:val="center"/>
        <w:rPr>
          <w:rFonts w:ascii="Arial" w:hAnsi="Arial" w:cs="Arial"/>
          <w:szCs w:val="24"/>
          <w:lang w:eastAsia="zh-HK"/>
        </w:rPr>
      </w:pPr>
      <w:r>
        <w:rPr>
          <w:rFonts w:ascii="Arial" w:hAnsi="Arial" w:cs="Arial"/>
          <w:szCs w:val="24"/>
          <w:lang w:eastAsia="zh-HK"/>
        </w:rPr>
        <w:t xml:space="preserve">HKACC </w:t>
      </w:r>
      <w:r w:rsidR="001B02DC" w:rsidRPr="00E226CD">
        <w:rPr>
          <w:rFonts w:ascii="Arial" w:hAnsi="Arial" w:cs="Arial"/>
          <w:szCs w:val="24"/>
          <w:lang w:eastAsia="zh-HK"/>
        </w:rPr>
        <w:t>O</w:t>
      </w:r>
      <w:r w:rsidR="00095A5E">
        <w:rPr>
          <w:rFonts w:ascii="Arial" w:hAnsi="Arial" w:cs="Arial"/>
          <w:szCs w:val="24"/>
          <w:lang w:eastAsia="zh-HK"/>
        </w:rPr>
        <w:t>A Representative</w:t>
      </w:r>
    </w:p>
    <w:p w:rsidR="00095A5E" w:rsidRPr="00E226CD" w:rsidRDefault="00095A5E" w:rsidP="00095A5E">
      <w:pPr>
        <w:ind w:rightChars="-11" w:right="-26"/>
        <w:rPr>
          <w:rFonts w:ascii="Arial" w:hAnsi="Arial" w:cs="Arial"/>
          <w:szCs w:val="24"/>
        </w:rPr>
      </w:pPr>
    </w:p>
    <w:p w:rsidR="00105B20" w:rsidRPr="001B02DC" w:rsidRDefault="001B02DC" w:rsidP="0080033D">
      <w:pPr>
        <w:jc w:val="both"/>
        <w:rPr>
          <w:rFonts w:ascii="Arial" w:hAnsi="Arial" w:cs="Arial"/>
        </w:rPr>
      </w:pPr>
      <w:proofErr w:type="gramStart"/>
      <w:r w:rsidRPr="001B02DC">
        <w:rPr>
          <w:rFonts w:ascii="Arial" w:hAnsi="Arial" w:cs="Arial"/>
        </w:rPr>
        <w:t>Encl.</w:t>
      </w:r>
      <w:proofErr w:type="gramEnd"/>
    </w:p>
    <w:sectPr w:rsidR="00105B20" w:rsidRPr="001B02DC" w:rsidSect="0079323B">
      <w:pgSz w:w="11906" w:h="16838"/>
      <w:pgMar w:top="851" w:right="1133" w:bottom="1135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298F" w:rsidRDefault="0088298F" w:rsidP="00E226CD">
      <w:r>
        <w:separator/>
      </w:r>
    </w:p>
  </w:endnote>
  <w:endnote w:type="continuationSeparator" w:id="0">
    <w:p w:rsidR="0088298F" w:rsidRDefault="0088298F" w:rsidP="00E226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NewRomanPS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298F" w:rsidRDefault="0088298F" w:rsidP="00E226CD">
      <w:r>
        <w:separator/>
      </w:r>
    </w:p>
  </w:footnote>
  <w:footnote w:type="continuationSeparator" w:id="0">
    <w:p w:rsidR="0088298F" w:rsidRDefault="0088298F" w:rsidP="00E226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B20"/>
    <w:rsid w:val="00095A5E"/>
    <w:rsid w:val="000C2ABC"/>
    <w:rsid w:val="00105B20"/>
    <w:rsid w:val="001353D3"/>
    <w:rsid w:val="001B02DC"/>
    <w:rsid w:val="002331F0"/>
    <w:rsid w:val="002D7C88"/>
    <w:rsid w:val="004A61A7"/>
    <w:rsid w:val="00502537"/>
    <w:rsid w:val="00730B0A"/>
    <w:rsid w:val="00777724"/>
    <w:rsid w:val="0079323B"/>
    <w:rsid w:val="007D2A85"/>
    <w:rsid w:val="0080033D"/>
    <w:rsid w:val="0088298F"/>
    <w:rsid w:val="00C25328"/>
    <w:rsid w:val="00C46306"/>
    <w:rsid w:val="00D66F28"/>
    <w:rsid w:val="00E226CD"/>
    <w:rsid w:val="00E465EB"/>
    <w:rsid w:val="00F508A2"/>
    <w:rsid w:val="00FD4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1B02DC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508A2"/>
    <w:rPr>
      <w:color w:val="0000FF" w:themeColor="hyperlink"/>
      <w:u w:val="single"/>
    </w:rPr>
  </w:style>
  <w:style w:type="character" w:customStyle="1" w:styleId="20">
    <w:name w:val="標題 2 字元"/>
    <w:basedOn w:val="a0"/>
    <w:link w:val="2"/>
    <w:uiPriority w:val="9"/>
    <w:rsid w:val="001B02DC"/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Web">
    <w:name w:val="Normal (Web)"/>
    <w:basedOn w:val="a"/>
    <w:rsid w:val="001B02DC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4">
    <w:name w:val="header"/>
    <w:basedOn w:val="a"/>
    <w:link w:val="a5"/>
    <w:uiPriority w:val="99"/>
    <w:unhideWhenUsed/>
    <w:rsid w:val="00E226C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E226CD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E226C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E226CD"/>
    <w:rPr>
      <w:sz w:val="20"/>
      <w:szCs w:val="20"/>
    </w:rPr>
  </w:style>
  <w:style w:type="table" w:styleId="a8">
    <w:name w:val="Table Grid"/>
    <w:basedOn w:val="a1"/>
    <w:uiPriority w:val="59"/>
    <w:rsid w:val="007777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1B02DC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508A2"/>
    <w:rPr>
      <w:color w:val="0000FF" w:themeColor="hyperlink"/>
      <w:u w:val="single"/>
    </w:rPr>
  </w:style>
  <w:style w:type="character" w:customStyle="1" w:styleId="20">
    <w:name w:val="標題 2 字元"/>
    <w:basedOn w:val="a0"/>
    <w:link w:val="2"/>
    <w:uiPriority w:val="9"/>
    <w:rsid w:val="001B02DC"/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Web">
    <w:name w:val="Normal (Web)"/>
    <w:basedOn w:val="a"/>
    <w:rsid w:val="001B02DC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4">
    <w:name w:val="header"/>
    <w:basedOn w:val="a"/>
    <w:link w:val="a5"/>
    <w:uiPriority w:val="99"/>
    <w:unhideWhenUsed/>
    <w:rsid w:val="00E226C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E226CD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E226C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E226CD"/>
    <w:rPr>
      <w:sz w:val="20"/>
      <w:szCs w:val="20"/>
    </w:rPr>
  </w:style>
  <w:style w:type="table" w:styleId="a8">
    <w:name w:val="Table Grid"/>
    <w:basedOn w:val="a1"/>
    <w:uiPriority w:val="59"/>
    <w:rsid w:val="007777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cc.ayp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cc.ayp@gmail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230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Hospital Authority</Company>
  <LinksUpToDate>false</LinksUpToDate>
  <CharactersWithSpaces>1541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admuser</dc:creator>
  <cp:lastModifiedBy>ce</cp:lastModifiedBy>
  <cp:revision>7</cp:revision>
  <dcterms:created xsi:type="dcterms:W3CDTF">2019-04-09T04:03:00Z</dcterms:created>
  <dcterms:modified xsi:type="dcterms:W3CDTF">2019-04-09T04:34:00Z</dcterms:modified>
</cp:coreProperties>
</file>